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38052" w14:textId="53D3430B" w:rsidR="00BA4ED3" w:rsidRPr="008B1C4F" w:rsidRDefault="00BA4ED3" w:rsidP="008B1C4F">
      <w:pPr>
        <w:bidi/>
        <w:spacing w:line="240" w:lineRule="auto"/>
        <w:jc w:val="center"/>
        <w:rPr>
          <w:rFonts w:asciiTheme="majorBidi" w:hAnsiTheme="majorBidi" w:cs="B Mitra"/>
          <w:sz w:val="26"/>
          <w:szCs w:val="26"/>
          <w:rtl/>
          <w:lang w:bidi="fa-IR"/>
        </w:rPr>
      </w:pPr>
      <w:r w:rsidRPr="008B1C4F">
        <w:rPr>
          <w:rFonts w:asciiTheme="majorBidi" w:hAnsiTheme="majorBidi" w:cs="B Mitra"/>
          <w:b/>
          <w:bCs/>
          <w:sz w:val="26"/>
          <w:szCs w:val="26"/>
          <w:rtl/>
          <w:lang w:bidi="fa-IR"/>
        </w:rPr>
        <w:t>شناسایی قابلیت</w:t>
      </w:r>
      <w:r w:rsidRPr="008B1C4F">
        <w:rPr>
          <w:rFonts w:asciiTheme="majorBidi" w:hAnsiTheme="majorBidi" w:cs="B Mitra"/>
          <w:b/>
          <w:bCs/>
          <w:sz w:val="26"/>
          <w:szCs w:val="26"/>
          <w:rtl/>
          <w:lang w:bidi="fa-IR"/>
        </w:rPr>
        <w:softHyphen/>
        <w:t xml:space="preserve">های اینترنت اشیا در </w:t>
      </w:r>
      <w:r w:rsidR="00BC4744" w:rsidRPr="008B1C4F">
        <w:rPr>
          <w:rFonts w:asciiTheme="majorBidi" w:hAnsiTheme="majorBidi" w:cs="B Mitra"/>
          <w:b/>
          <w:bCs/>
          <w:sz w:val="26"/>
          <w:szCs w:val="26"/>
          <w:rtl/>
          <w:lang w:bidi="fa-IR"/>
        </w:rPr>
        <w:t>بخش</w:t>
      </w:r>
      <w:r w:rsidRPr="008B1C4F">
        <w:rPr>
          <w:rFonts w:asciiTheme="majorBidi" w:hAnsiTheme="majorBidi" w:cs="B Mitra"/>
          <w:b/>
          <w:bCs/>
          <w:sz w:val="26"/>
          <w:szCs w:val="26"/>
          <w:rtl/>
          <w:lang w:bidi="fa-IR"/>
        </w:rPr>
        <w:t xml:space="preserve"> صنعتی با روش</w:t>
      </w:r>
      <w:r w:rsidRPr="008B1C4F">
        <w:rPr>
          <w:rFonts w:asciiTheme="majorBidi" w:hAnsiTheme="majorBidi" w:cs="B Mitra"/>
          <w:b/>
          <w:bCs/>
          <w:sz w:val="26"/>
          <w:szCs w:val="26"/>
          <w:rtl/>
          <w:lang w:bidi="fa-IR"/>
        </w:rPr>
        <w:softHyphen/>
        <w:t xml:space="preserve">های تصمیم گیری چند معیاره </w:t>
      </w:r>
    </w:p>
    <w:p w14:paraId="44DA350B" w14:textId="77777777" w:rsidR="000C71DE" w:rsidRPr="000C71DE" w:rsidRDefault="000C71DE" w:rsidP="000C71DE">
      <w:pPr>
        <w:bidi/>
        <w:spacing w:after="0" w:line="240" w:lineRule="auto"/>
        <w:jc w:val="center"/>
        <w:rPr>
          <w:rFonts w:ascii="Times New Roman" w:eastAsia="Batang" w:hAnsi="Times New Roman" w:cs="B Mitra"/>
          <w:b/>
          <w:bCs/>
          <w:color w:val="C00000"/>
          <w:sz w:val="24"/>
          <w:szCs w:val="24"/>
          <w:rtl/>
        </w:rPr>
      </w:pPr>
    </w:p>
    <w:p w14:paraId="0231C975" w14:textId="77777777" w:rsidR="000C71DE" w:rsidRPr="000C71DE" w:rsidRDefault="000C71DE" w:rsidP="000C71DE">
      <w:pPr>
        <w:bidi/>
        <w:spacing w:after="0" w:line="240" w:lineRule="auto"/>
        <w:jc w:val="center"/>
        <w:rPr>
          <w:rFonts w:ascii="Times New Roman" w:eastAsia="Batang" w:hAnsi="Times New Roman" w:cs="B Mitra"/>
          <w:b/>
          <w:bCs/>
          <w:sz w:val="26"/>
          <w:szCs w:val="26"/>
          <w:rtl/>
        </w:rPr>
      </w:pPr>
      <w:r w:rsidRPr="000C71DE">
        <w:rPr>
          <w:rFonts w:ascii="Times New Roman" w:eastAsia="Batang" w:hAnsi="Times New Roman" w:cs="B Mitra"/>
          <w:b/>
          <w:bCs/>
          <w:sz w:val="26"/>
          <w:szCs w:val="26"/>
          <w:rtl/>
          <w:lang w:bidi="fa-IR"/>
        </w:rPr>
        <w:t xml:space="preserve">علیرضا </w:t>
      </w:r>
      <w:r w:rsidRPr="000C71DE">
        <w:rPr>
          <w:rFonts w:ascii="Times New Roman" w:eastAsia="Batang" w:hAnsi="Times New Roman" w:cs="B Mitra"/>
          <w:b/>
          <w:bCs/>
          <w:sz w:val="26"/>
          <w:szCs w:val="26"/>
          <w:rtl/>
        </w:rPr>
        <w:t>شهرکی</w:t>
      </w:r>
      <w:r w:rsidRPr="000C71DE">
        <w:rPr>
          <w:rFonts w:ascii="Times New Roman" w:eastAsia="Batang" w:hAnsi="Times New Roman" w:cs="B Mitra"/>
          <w:b/>
          <w:bCs/>
          <w:sz w:val="26"/>
          <w:szCs w:val="26"/>
          <w:vertAlign w:val="superscript"/>
          <w:rtl/>
        </w:rPr>
        <w:t>1</w:t>
      </w:r>
      <w:r w:rsidRPr="000C71DE">
        <w:rPr>
          <w:rFonts w:ascii="Times New Roman" w:eastAsia="Batang" w:hAnsi="Times New Roman" w:cs="B Mitra" w:hint="cs"/>
          <w:b/>
          <w:bCs/>
          <w:sz w:val="26"/>
          <w:szCs w:val="26"/>
          <w:rtl/>
        </w:rPr>
        <w:t>*</w:t>
      </w:r>
      <w:r w:rsidRPr="000C71DE">
        <w:rPr>
          <w:rFonts w:ascii="Times New Roman" w:eastAsia="Batang" w:hAnsi="Times New Roman" w:cs="B Mitra"/>
          <w:b/>
          <w:bCs/>
          <w:sz w:val="26"/>
          <w:szCs w:val="26"/>
          <w:rtl/>
        </w:rPr>
        <w:t xml:space="preserve">، وجیهه بهرامی </w:t>
      </w:r>
      <w:r w:rsidRPr="000C71DE">
        <w:rPr>
          <w:rFonts w:ascii="Times New Roman" w:eastAsia="Batang" w:hAnsi="Times New Roman" w:cs="B Mitra"/>
          <w:b/>
          <w:bCs/>
          <w:sz w:val="26"/>
          <w:szCs w:val="26"/>
          <w:vertAlign w:val="superscript"/>
          <w:rtl/>
          <w:lang w:bidi="fa-IR"/>
        </w:rPr>
        <w:t>2</w:t>
      </w:r>
    </w:p>
    <w:p w14:paraId="4B0A348B" w14:textId="77777777" w:rsidR="000C71DE" w:rsidRPr="000C71DE" w:rsidRDefault="000C71DE" w:rsidP="000C71DE">
      <w:pPr>
        <w:bidi/>
        <w:spacing w:after="0" w:line="240" w:lineRule="auto"/>
        <w:jc w:val="center"/>
        <w:rPr>
          <w:rFonts w:ascii="Times New Roman" w:eastAsia="Batang" w:hAnsi="Times New Roman" w:cs="B Mitra"/>
          <w:sz w:val="26"/>
          <w:szCs w:val="26"/>
          <w:lang w:bidi="fa-IR"/>
        </w:rPr>
      </w:pPr>
      <w:bookmarkStart w:id="0" w:name="OLE_LINK7"/>
      <w:bookmarkStart w:id="1" w:name="OLE_LINK8"/>
      <w:r w:rsidRPr="000C71DE">
        <w:rPr>
          <w:rFonts w:ascii="Times New Roman" w:eastAsia="Batang" w:hAnsi="Times New Roman" w:cs="B Mitra"/>
          <w:sz w:val="26"/>
          <w:szCs w:val="26"/>
          <w:vertAlign w:val="superscript"/>
          <w:rtl/>
          <w:lang w:bidi="fa-IR"/>
        </w:rPr>
        <w:t xml:space="preserve">1 </w:t>
      </w:r>
      <w:r w:rsidRPr="000C71DE">
        <w:rPr>
          <w:rFonts w:ascii="Times New Roman" w:eastAsia="Batang" w:hAnsi="Times New Roman" w:cs="B Mitra"/>
          <w:sz w:val="26"/>
          <w:szCs w:val="26"/>
          <w:rtl/>
          <w:lang w:bidi="fa-IR"/>
        </w:rPr>
        <w:t>استادیار گروه مهندسی صنایع، دانشگاه سیستان و بلوچستان، زاهدان، ایران</w:t>
      </w:r>
    </w:p>
    <w:p w14:paraId="618E8453" w14:textId="77777777" w:rsidR="000C71DE" w:rsidRPr="000C71DE" w:rsidRDefault="000C71DE" w:rsidP="000C71DE">
      <w:pPr>
        <w:bidi/>
        <w:spacing w:after="0" w:line="240" w:lineRule="auto"/>
        <w:jc w:val="center"/>
        <w:rPr>
          <w:rFonts w:ascii="Times New Roman" w:eastAsia="Batang" w:hAnsi="Times New Roman" w:cs="B Mitra"/>
          <w:sz w:val="26"/>
          <w:szCs w:val="26"/>
          <w:rtl/>
          <w:lang w:bidi="fa-IR"/>
        </w:rPr>
      </w:pPr>
      <w:r w:rsidRPr="000C71DE">
        <w:rPr>
          <w:rFonts w:ascii="Times New Roman" w:eastAsia="Batang" w:hAnsi="Times New Roman" w:cs="B Mitra"/>
          <w:sz w:val="26"/>
          <w:szCs w:val="26"/>
          <w:lang w:bidi="fa-IR"/>
        </w:rPr>
        <w:t xml:space="preserve">shahraki.alireza.am@gmail.com </w:t>
      </w:r>
    </w:p>
    <w:bookmarkEnd w:id="0"/>
    <w:bookmarkEnd w:id="1"/>
    <w:p w14:paraId="33774E1A" w14:textId="77777777" w:rsidR="000C71DE" w:rsidRPr="000C71DE" w:rsidRDefault="000C71DE" w:rsidP="000C71DE">
      <w:pPr>
        <w:bidi/>
        <w:spacing w:after="0" w:line="240" w:lineRule="auto"/>
        <w:jc w:val="center"/>
        <w:rPr>
          <w:rFonts w:ascii="Times New Roman" w:eastAsia="Calibri" w:hAnsi="Times New Roman" w:cs="B Mitra"/>
          <w:b/>
          <w:bCs/>
          <w:sz w:val="26"/>
          <w:szCs w:val="26"/>
          <w:rtl/>
          <w:lang w:bidi="fa-IR"/>
        </w:rPr>
      </w:pPr>
      <w:r w:rsidRPr="000C71DE">
        <w:rPr>
          <w:rFonts w:ascii="Times New Roman" w:eastAsia="Batang" w:hAnsi="Times New Roman" w:cs="B Mitra"/>
          <w:sz w:val="26"/>
          <w:szCs w:val="26"/>
          <w:vertAlign w:val="superscript"/>
          <w:rtl/>
          <w:lang w:bidi="fa-IR"/>
        </w:rPr>
        <w:t xml:space="preserve">2 </w:t>
      </w:r>
      <w:r w:rsidRPr="000C71DE">
        <w:rPr>
          <w:rFonts w:ascii="Times New Roman" w:eastAsia="Batang" w:hAnsi="Times New Roman" w:cs="B Mitra"/>
          <w:sz w:val="26"/>
          <w:szCs w:val="26"/>
          <w:rtl/>
          <w:lang w:bidi="fa-IR"/>
        </w:rPr>
        <w:t>دانشجوی کارشناسی ارشد مهندسی صنایع، دانشگاه سیستان و بلوچستان، زاهدان، ایران</w:t>
      </w:r>
    </w:p>
    <w:p w14:paraId="02FC0F25" w14:textId="77777777" w:rsidR="000C71DE" w:rsidRPr="000C71DE" w:rsidRDefault="000C71DE" w:rsidP="000C71DE">
      <w:pPr>
        <w:spacing w:line="240" w:lineRule="auto"/>
        <w:jc w:val="center"/>
        <w:rPr>
          <w:rFonts w:ascii="Times New Roman" w:eastAsia="Calibri" w:hAnsi="Times New Roman" w:cs="B Mitra"/>
          <w:lang w:bidi="fa-IR"/>
        </w:rPr>
      </w:pPr>
      <w:r w:rsidRPr="000C71DE">
        <w:rPr>
          <w:rFonts w:ascii="Times New Roman" w:eastAsia="Calibri" w:hAnsi="Times New Roman" w:cs="B Mitra"/>
          <w:lang w:bidi="fa-IR"/>
        </w:rPr>
        <w:t>Vbahrani22@gmail.com</w:t>
      </w:r>
    </w:p>
    <w:p w14:paraId="3918DC15" w14:textId="09BFED32" w:rsidR="00BA4ED3" w:rsidRPr="008B1C4F" w:rsidRDefault="00BA4ED3" w:rsidP="008B1C4F">
      <w:pPr>
        <w:bidi/>
        <w:spacing w:line="240" w:lineRule="auto"/>
        <w:rPr>
          <w:rFonts w:asciiTheme="majorBidi" w:hAnsiTheme="majorBidi" w:cs="B Mitra"/>
          <w:sz w:val="26"/>
          <w:szCs w:val="26"/>
          <w:rtl/>
        </w:rPr>
      </w:pPr>
    </w:p>
    <w:p w14:paraId="22FB494B" w14:textId="6F4DE342" w:rsidR="00BA4ED3" w:rsidRPr="008B1C4F" w:rsidRDefault="00BA4ED3" w:rsidP="008B1C4F">
      <w:pPr>
        <w:bidi/>
        <w:spacing w:line="240" w:lineRule="auto"/>
        <w:rPr>
          <w:rFonts w:asciiTheme="majorBidi" w:hAnsiTheme="majorBidi" w:cs="B Mitra"/>
          <w:b/>
          <w:bCs/>
          <w:sz w:val="26"/>
          <w:szCs w:val="26"/>
          <w:rtl/>
        </w:rPr>
      </w:pPr>
      <w:r w:rsidRPr="008B1C4F">
        <w:rPr>
          <w:rFonts w:asciiTheme="majorBidi" w:hAnsiTheme="majorBidi" w:cs="B Mitra"/>
          <w:b/>
          <w:bCs/>
          <w:sz w:val="26"/>
          <w:szCs w:val="26"/>
          <w:rtl/>
        </w:rPr>
        <w:t>چکیده</w:t>
      </w:r>
    </w:p>
    <w:p w14:paraId="1A1460A7" w14:textId="0AF89E8F" w:rsidR="00BA4ED3" w:rsidRPr="008B1C4F" w:rsidRDefault="000057BA" w:rsidP="008B1C4F">
      <w:pPr>
        <w:bidi/>
        <w:spacing w:line="240" w:lineRule="auto"/>
        <w:jc w:val="both"/>
        <w:rPr>
          <w:rFonts w:asciiTheme="majorBidi" w:hAnsiTheme="majorBidi" w:cs="B Mitra"/>
          <w:b/>
          <w:bCs/>
          <w:sz w:val="26"/>
          <w:szCs w:val="26"/>
          <w:rtl/>
        </w:rPr>
      </w:pPr>
      <w:r w:rsidRPr="008B1C4F">
        <w:rPr>
          <w:rFonts w:asciiTheme="majorBidi" w:hAnsiTheme="majorBidi" w:cs="B Mitra"/>
          <w:b/>
          <w:bCs/>
          <w:sz w:val="26"/>
          <w:szCs w:val="26"/>
          <w:rtl/>
        </w:rPr>
        <w:t xml:space="preserve">زمینه و هدف: </w:t>
      </w:r>
      <w:r w:rsidRPr="008B1C4F">
        <w:rPr>
          <w:rFonts w:asciiTheme="majorBidi" w:hAnsiTheme="majorBidi" w:cs="B Mitra"/>
          <w:sz w:val="26"/>
          <w:szCs w:val="26"/>
          <w:rtl/>
        </w:rPr>
        <w:t>اینترنت اشیا به عنوان یکی از فناوری</w:t>
      </w:r>
      <w:r w:rsidRPr="008B1C4F">
        <w:rPr>
          <w:rFonts w:asciiTheme="majorBidi" w:hAnsiTheme="majorBidi" w:cs="B Mitra"/>
          <w:sz w:val="26"/>
          <w:szCs w:val="26"/>
          <w:rtl/>
        </w:rPr>
        <w:softHyphen/>
        <w:t>های کارآمد و فراگیر که همواره در حال گسترش است، شناخته شده</w:t>
      </w:r>
      <w:r w:rsidRPr="008B1C4F">
        <w:rPr>
          <w:rFonts w:asciiTheme="majorBidi" w:hAnsiTheme="majorBidi" w:cs="B Mitra"/>
          <w:sz w:val="26"/>
          <w:szCs w:val="26"/>
          <w:rtl/>
        </w:rPr>
        <w:softHyphen/>
        <w:t>است. برای به</w:t>
      </w:r>
      <w:r w:rsidRPr="008B1C4F">
        <w:rPr>
          <w:rFonts w:asciiTheme="majorBidi" w:hAnsiTheme="majorBidi" w:cs="B Mitra"/>
          <w:sz w:val="26"/>
          <w:szCs w:val="26"/>
          <w:rtl/>
        </w:rPr>
        <w:softHyphen/>
        <w:t>کارگیری و استفاده اثربخش از آن، نیاز است که با قابلیت</w:t>
      </w:r>
      <w:r w:rsidRPr="008B1C4F">
        <w:rPr>
          <w:rFonts w:asciiTheme="majorBidi" w:hAnsiTheme="majorBidi" w:cs="B Mitra"/>
          <w:sz w:val="26"/>
          <w:szCs w:val="26"/>
          <w:rtl/>
        </w:rPr>
        <w:softHyphen/>
        <w:t>های این فناوری و اهمیت هر یک از آن</w:t>
      </w:r>
      <w:r w:rsidRPr="008B1C4F">
        <w:rPr>
          <w:rFonts w:asciiTheme="majorBidi" w:hAnsiTheme="majorBidi" w:cs="B Mitra"/>
          <w:sz w:val="26"/>
          <w:szCs w:val="26"/>
          <w:rtl/>
        </w:rPr>
        <w:softHyphen/>
        <w:t>ها آشنا شد. لذا این پژوهش با هدف شناسایی و رتبه بندی قابلیت</w:t>
      </w:r>
      <w:r w:rsidRPr="008B1C4F">
        <w:rPr>
          <w:rFonts w:asciiTheme="majorBidi" w:hAnsiTheme="majorBidi" w:cs="B Mitra"/>
          <w:sz w:val="26"/>
          <w:szCs w:val="26"/>
          <w:rtl/>
        </w:rPr>
        <w:softHyphen/>
        <w:t>های اینترنت اشیا در بخش صنعت با بهره گیری از تکنیک</w:t>
      </w:r>
      <w:r w:rsidRPr="008B1C4F">
        <w:rPr>
          <w:rFonts w:asciiTheme="majorBidi" w:hAnsiTheme="majorBidi" w:cs="B Mitra"/>
          <w:sz w:val="26"/>
          <w:szCs w:val="26"/>
          <w:rtl/>
        </w:rPr>
        <w:softHyphen/>
        <w:t>های تصمیم گیری چن</w:t>
      </w:r>
      <w:r w:rsidR="002F773F" w:rsidRPr="008B1C4F">
        <w:rPr>
          <w:rFonts w:asciiTheme="majorBidi" w:hAnsiTheme="majorBidi" w:cs="B Mitra"/>
          <w:sz w:val="26"/>
          <w:szCs w:val="26"/>
          <w:rtl/>
        </w:rPr>
        <w:t>د</w:t>
      </w:r>
      <w:r w:rsidRPr="008B1C4F">
        <w:rPr>
          <w:rFonts w:asciiTheme="majorBidi" w:hAnsiTheme="majorBidi" w:cs="B Mitra"/>
          <w:sz w:val="26"/>
          <w:szCs w:val="26"/>
          <w:rtl/>
        </w:rPr>
        <w:t>معیاره صورت گرفت.</w:t>
      </w:r>
    </w:p>
    <w:p w14:paraId="50ABDB60" w14:textId="59784D34" w:rsidR="000057BA" w:rsidRPr="008B1C4F" w:rsidRDefault="000057BA" w:rsidP="008B1C4F">
      <w:pPr>
        <w:bidi/>
        <w:spacing w:line="240" w:lineRule="auto"/>
        <w:jc w:val="both"/>
        <w:rPr>
          <w:rFonts w:asciiTheme="majorBidi" w:hAnsiTheme="majorBidi" w:cs="B Mitra"/>
          <w:b/>
          <w:bCs/>
          <w:sz w:val="26"/>
          <w:szCs w:val="26"/>
          <w:rtl/>
          <w:lang w:bidi="fa-IR"/>
        </w:rPr>
      </w:pPr>
      <w:r w:rsidRPr="008B1C4F">
        <w:rPr>
          <w:rFonts w:asciiTheme="majorBidi" w:hAnsiTheme="majorBidi" w:cs="B Mitra"/>
          <w:b/>
          <w:bCs/>
          <w:sz w:val="26"/>
          <w:szCs w:val="26"/>
          <w:rtl/>
        </w:rPr>
        <w:t>مواد و روش</w:t>
      </w:r>
      <w:r w:rsidRPr="008B1C4F">
        <w:rPr>
          <w:rFonts w:asciiTheme="majorBidi" w:hAnsiTheme="majorBidi" w:cs="B Mitra"/>
          <w:b/>
          <w:bCs/>
          <w:sz w:val="26"/>
          <w:szCs w:val="26"/>
          <w:rtl/>
        </w:rPr>
        <w:softHyphen/>
        <w:t xml:space="preserve">ها: </w:t>
      </w:r>
      <w:r w:rsidRPr="008B1C4F">
        <w:rPr>
          <w:rFonts w:asciiTheme="majorBidi" w:hAnsiTheme="majorBidi" w:cs="B Mitra"/>
          <w:sz w:val="26"/>
          <w:szCs w:val="26"/>
          <w:rtl/>
        </w:rPr>
        <w:t>این پژوهش پژوهشی کاربردی از لحاظ هدف، پژوهشی کتابخانه</w:t>
      </w:r>
      <w:r w:rsidRPr="008B1C4F">
        <w:rPr>
          <w:rFonts w:asciiTheme="majorBidi" w:hAnsiTheme="majorBidi" w:cs="B Mitra"/>
          <w:sz w:val="26"/>
          <w:szCs w:val="26"/>
          <w:rtl/>
        </w:rPr>
        <w:softHyphen/>
        <w:t>ای-میدانی از لحاظ جمع آوری داده</w:t>
      </w:r>
      <w:r w:rsidRPr="008B1C4F">
        <w:rPr>
          <w:rFonts w:asciiTheme="majorBidi" w:hAnsiTheme="majorBidi" w:cs="B Mitra"/>
          <w:sz w:val="26"/>
          <w:szCs w:val="26"/>
          <w:rtl/>
        </w:rPr>
        <w:softHyphen/>
        <w:t>ها و پژوهشی کمی-کیفی از لحاظ تجزیه و تحلیل داده</w:t>
      </w:r>
      <w:r w:rsidRPr="008B1C4F">
        <w:rPr>
          <w:rFonts w:asciiTheme="majorBidi" w:hAnsiTheme="majorBidi" w:cs="B Mitra"/>
          <w:sz w:val="26"/>
          <w:szCs w:val="26"/>
          <w:rtl/>
        </w:rPr>
        <w:softHyphen/>
        <w:t>ها است. در این پژوهش شناسایی قابلیت</w:t>
      </w:r>
      <w:r w:rsidRPr="008B1C4F">
        <w:rPr>
          <w:rFonts w:asciiTheme="majorBidi" w:hAnsiTheme="majorBidi" w:cs="B Mitra"/>
          <w:sz w:val="26"/>
          <w:szCs w:val="26"/>
          <w:rtl/>
        </w:rPr>
        <w:softHyphen/>
        <w:t>های فناوری اینترنت اشیا در سه دسته قابلیت</w:t>
      </w:r>
      <w:r w:rsidRPr="008B1C4F">
        <w:rPr>
          <w:rFonts w:asciiTheme="majorBidi" w:hAnsiTheme="majorBidi" w:cs="B Mitra"/>
          <w:sz w:val="26"/>
          <w:szCs w:val="26"/>
          <w:rtl/>
        </w:rPr>
        <w:softHyphen/>
        <w:t>ها، مزایا و چالش</w:t>
      </w:r>
      <w:r w:rsidRPr="008B1C4F">
        <w:rPr>
          <w:rFonts w:asciiTheme="majorBidi" w:hAnsiTheme="majorBidi" w:cs="B Mitra"/>
          <w:sz w:val="26"/>
          <w:szCs w:val="26"/>
          <w:rtl/>
        </w:rPr>
        <w:softHyphen/>
        <w:t>ها با استفاده از منابع کتابخانه</w:t>
      </w:r>
      <w:r w:rsidRPr="008B1C4F">
        <w:rPr>
          <w:rFonts w:asciiTheme="majorBidi" w:hAnsiTheme="majorBidi" w:cs="B Mitra"/>
          <w:sz w:val="26"/>
          <w:szCs w:val="26"/>
          <w:rtl/>
        </w:rPr>
        <w:softHyphen/>
        <w:t>ای و روش دلفی از طریق نظرسنج</w:t>
      </w:r>
      <w:r w:rsidR="00012080" w:rsidRPr="008B1C4F">
        <w:rPr>
          <w:rFonts w:asciiTheme="majorBidi" w:hAnsiTheme="majorBidi" w:cs="B Mitra"/>
          <w:sz w:val="26"/>
          <w:szCs w:val="26"/>
          <w:rtl/>
        </w:rPr>
        <w:t>ی</w:t>
      </w:r>
      <w:r w:rsidRPr="008B1C4F">
        <w:rPr>
          <w:rFonts w:asciiTheme="majorBidi" w:hAnsiTheme="majorBidi" w:cs="B Mitra"/>
          <w:sz w:val="26"/>
          <w:szCs w:val="26"/>
          <w:rtl/>
        </w:rPr>
        <w:t xml:space="preserve"> از خبرگان صورت گرفت.</w:t>
      </w:r>
      <w:r w:rsidR="00012080" w:rsidRPr="008B1C4F">
        <w:rPr>
          <w:rFonts w:asciiTheme="majorBidi" w:hAnsiTheme="majorBidi" w:cs="B Mitra"/>
          <w:sz w:val="26"/>
          <w:szCs w:val="26"/>
          <w:rtl/>
        </w:rPr>
        <w:t xml:space="preserve"> جمع آوری داده</w:t>
      </w:r>
      <w:r w:rsidR="00012080" w:rsidRPr="008B1C4F">
        <w:rPr>
          <w:rFonts w:asciiTheme="majorBidi" w:hAnsiTheme="majorBidi" w:cs="B Mitra"/>
          <w:sz w:val="26"/>
          <w:szCs w:val="26"/>
          <w:rtl/>
        </w:rPr>
        <w:softHyphen/>
        <w:t>ها از طریق پرسشنامه</w:t>
      </w:r>
      <w:r w:rsidR="00012080" w:rsidRPr="008B1C4F">
        <w:rPr>
          <w:rFonts w:asciiTheme="majorBidi" w:hAnsiTheme="majorBidi" w:cs="B Mitra"/>
          <w:sz w:val="26"/>
          <w:szCs w:val="26"/>
          <w:rtl/>
        </w:rPr>
        <w:softHyphen/>
        <w:t>ها مقایسات زوجی معیارها بر اساس طی 9 تایی ساعتی با نظر سنجی از خبرگان انجام شد و</w:t>
      </w:r>
      <w:r w:rsidRPr="008B1C4F">
        <w:rPr>
          <w:rFonts w:asciiTheme="majorBidi" w:hAnsiTheme="majorBidi" w:cs="B Mitra"/>
          <w:sz w:val="26"/>
          <w:szCs w:val="26"/>
          <w:rtl/>
        </w:rPr>
        <w:t xml:space="preserve"> سپس وزن دهی و رتبه بندی هر یک از قابلیت</w:t>
      </w:r>
      <w:r w:rsidRPr="008B1C4F">
        <w:rPr>
          <w:rFonts w:asciiTheme="majorBidi" w:hAnsiTheme="majorBidi" w:cs="B Mitra"/>
          <w:sz w:val="26"/>
          <w:szCs w:val="26"/>
          <w:rtl/>
        </w:rPr>
        <w:softHyphen/>
        <w:t xml:space="preserve">ها با روش تحلیل سلسله مراتبی </w:t>
      </w:r>
      <w:r w:rsidRPr="008B1C4F">
        <w:rPr>
          <w:rFonts w:asciiTheme="majorBidi" w:hAnsiTheme="majorBidi" w:cs="B Mitra"/>
          <w:sz w:val="26"/>
          <w:szCs w:val="26"/>
        </w:rPr>
        <w:t>(AHP)</w:t>
      </w:r>
      <w:r w:rsidRPr="008B1C4F">
        <w:rPr>
          <w:rFonts w:asciiTheme="majorBidi" w:hAnsiTheme="majorBidi" w:cs="B Mitra"/>
          <w:sz w:val="26"/>
          <w:szCs w:val="26"/>
          <w:rtl/>
          <w:lang w:bidi="fa-IR"/>
        </w:rPr>
        <w:t xml:space="preserve"> در محیط نرم افزار </w:t>
      </w:r>
      <w:r w:rsidRPr="008B1C4F">
        <w:rPr>
          <w:rFonts w:asciiTheme="majorBidi" w:hAnsiTheme="majorBidi" w:cs="B Mitra"/>
          <w:sz w:val="26"/>
          <w:szCs w:val="26"/>
          <w:lang w:bidi="fa-IR"/>
        </w:rPr>
        <w:t>Expert Choice</w:t>
      </w:r>
      <w:r w:rsidRPr="008B1C4F">
        <w:rPr>
          <w:rFonts w:asciiTheme="majorBidi" w:hAnsiTheme="majorBidi" w:cs="B Mitra"/>
          <w:sz w:val="26"/>
          <w:szCs w:val="26"/>
          <w:rtl/>
          <w:lang w:bidi="fa-IR"/>
        </w:rPr>
        <w:t xml:space="preserve"> انجام شد.</w:t>
      </w:r>
      <w:r w:rsidR="002F773F" w:rsidRPr="008B1C4F">
        <w:rPr>
          <w:rFonts w:asciiTheme="majorBidi" w:hAnsiTheme="majorBidi" w:cs="B Mitra"/>
          <w:sz w:val="26"/>
          <w:szCs w:val="26"/>
          <w:rtl/>
          <w:lang w:bidi="fa-IR"/>
        </w:rPr>
        <w:t xml:space="preserve"> </w:t>
      </w:r>
    </w:p>
    <w:p w14:paraId="676B3E9B" w14:textId="38D0C600" w:rsidR="000057BA" w:rsidRPr="008B1C4F" w:rsidRDefault="000057BA" w:rsidP="008B1C4F">
      <w:pPr>
        <w:bidi/>
        <w:spacing w:line="240" w:lineRule="auto"/>
        <w:jc w:val="both"/>
        <w:rPr>
          <w:rFonts w:asciiTheme="majorBidi" w:hAnsiTheme="majorBidi" w:cs="B Mitra"/>
          <w:b/>
          <w:bCs/>
          <w:sz w:val="26"/>
          <w:szCs w:val="26"/>
          <w:rtl/>
          <w:lang w:bidi="fa-IR"/>
        </w:rPr>
      </w:pPr>
      <w:r w:rsidRPr="008B1C4F">
        <w:rPr>
          <w:rFonts w:asciiTheme="majorBidi" w:hAnsiTheme="majorBidi" w:cs="B Mitra"/>
          <w:b/>
          <w:bCs/>
          <w:sz w:val="26"/>
          <w:szCs w:val="26"/>
          <w:rtl/>
          <w:lang w:bidi="fa-IR"/>
        </w:rPr>
        <w:t>یافته</w:t>
      </w:r>
      <w:r w:rsidRPr="008B1C4F">
        <w:rPr>
          <w:rFonts w:asciiTheme="majorBidi" w:hAnsiTheme="majorBidi" w:cs="B Mitra"/>
          <w:b/>
          <w:bCs/>
          <w:sz w:val="26"/>
          <w:szCs w:val="26"/>
          <w:rtl/>
          <w:lang w:bidi="fa-IR"/>
        </w:rPr>
        <w:softHyphen/>
        <w:t>ها:</w:t>
      </w:r>
      <w:r w:rsidR="00E47ABB" w:rsidRPr="008B1C4F">
        <w:rPr>
          <w:rFonts w:asciiTheme="majorBidi" w:hAnsiTheme="majorBidi" w:cs="B Mitra"/>
          <w:b/>
          <w:bCs/>
          <w:sz w:val="26"/>
          <w:szCs w:val="26"/>
          <w:rtl/>
          <w:lang w:bidi="fa-IR"/>
        </w:rPr>
        <w:t xml:space="preserve"> </w:t>
      </w:r>
      <w:r w:rsidR="00E47ABB" w:rsidRPr="008B1C4F">
        <w:rPr>
          <w:rFonts w:asciiTheme="majorBidi" w:hAnsiTheme="majorBidi" w:cs="B Mitra"/>
          <w:sz w:val="26"/>
          <w:szCs w:val="26"/>
          <w:rtl/>
          <w:lang w:bidi="fa-IR"/>
        </w:rPr>
        <w:t>نتایج تجزیه و تحلیل داده</w:t>
      </w:r>
      <w:r w:rsidR="00E47ABB" w:rsidRPr="008B1C4F">
        <w:rPr>
          <w:rFonts w:asciiTheme="majorBidi" w:hAnsiTheme="majorBidi" w:cs="B Mitra"/>
          <w:sz w:val="26"/>
          <w:szCs w:val="26"/>
          <w:rtl/>
          <w:lang w:bidi="fa-IR"/>
        </w:rPr>
        <w:softHyphen/>
        <w:t>ها در این پژوهش نشان داد که از بین سه معیار اصلی، موانع و چالش</w:t>
      </w:r>
      <w:r w:rsidR="00E47ABB" w:rsidRPr="008B1C4F">
        <w:rPr>
          <w:rFonts w:asciiTheme="majorBidi" w:hAnsiTheme="majorBidi" w:cs="B Mitra"/>
          <w:sz w:val="26"/>
          <w:szCs w:val="26"/>
          <w:rtl/>
          <w:lang w:bidi="fa-IR"/>
        </w:rPr>
        <w:softHyphen/>
        <w:t>ها، مزایا و قابلیت</w:t>
      </w:r>
      <w:r w:rsidR="00E47ABB" w:rsidRPr="008B1C4F">
        <w:rPr>
          <w:rFonts w:asciiTheme="majorBidi" w:hAnsiTheme="majorBidi" w:cs="B Mitra"/>
          <w:sz w:val="26"/>
          <w:szCs w:val="26"/>
          <w:rtl/>
          <w:lang w:bidi="fa-IR"/>
        </w:rPr>
        <w:softHyphen/>
        <w:t>ها به ترتیب بیشترین درجه اهمیت را دارا هستند. همچنین از بین زیر</w:t>
      </w:r>
      <w:r w:rsidR="002F773F" w:rsidRPr="008B1C4F">
        <w:rPr>
          <w:rFonts w:asciiTheme="majorBidi" w:hAnsiTheme="majorBidi" w:cs="B Mitra"/>
          <w:sz w:val="26"/>
          <w:szCs w:val="26"/>
          <w:rtl/>
          <w:lang w:bidi="fa-IR"/>
        </w:rPr>
        <w:t xml:space="preserve"> </w:t>
      </w:r>
      <w:r w:rsidR="00E47ABB" w:rsidRPr="008B1C4F">
        <w:rPr>
          <w:rFonts w:asciiTheme="majorBidi" w:hAnsiTheme="majorBidi" w:cs="B Mitra"/>
          <w:sz w:val="26"/>
          <w:szCs w:val="26"/>
          <w:rtl/>
          <w:lang w:bidi="fa-IR"/>
        </w:rPr>
        <w:t>معیارهای موانع و چالش</w:t>
      </w:r>
      <w:r w:rsidR="00E47ABB" w:rsidRPr="008B1C4F">
        <w:rPr>
          <w:rFonts w:asciiTheme="majorBidi" w:hAnsiTheme="majorBidi" w:cs="B Mitra"/>
          <w:sz w:val="26"/>
          <w:szCs w:val="26"/>
          <w:rtl/>
          <w:lang w:bidi="fa-IR"/>
        </w:rPr>
        <w:softHyphen/>
        <w:t>ها، امنیت و سیستم عامل بیشترین اهمیت و سازگاری کمترین اهمیت را دارا بود. در بین زیر</w:t>
      </w:r>
      <w:r w:rsidR="002F773F" w:rsidRPr="008B1C4F">
        <w:rPr>
          <w:rFonts w:asciiTheme="majorBidi" w:hAnsiTheme="majorBidi" w:cs="B Mitra"/>
          <w:sz w:val="26"/>
          <w:szCs w:val="26"/>
          <w:rtl/>
          <w:lang w:bidi="fa-IR"/>
        </w:rPr>
        <w:t xml:space="preserve"> </w:t>
      </w:r>
      <w:r w:rsidR="00E47ABB" w:rsidRPr="008B1C4F">
        <w:rPr>
          <w:rFonts w:asciiTheme="majorBidi" w:hAnsiTheme="majorBidi" w:cs="B Mitra"/>
          <w:sz w:val="26"/>
          <w:szCs w:val="26"/>
          <w:rtl/>
          <w:lang w:bidi="fa-IR"/>
        </w:rPr>
        <w:t>معیارهای قابلیت</w:t>
      </w:r>
      <w:r w:rsidR="00E47ABB" w:rsidRPr="008B1C4F">
        <w:rPr>
          <w:rFonts w:asciiTheme="majorBidi" w:hAnsiTheme="majorBidi" w:cs="B Mitra"/>
          <w:sz w:val="26"/>
          <w:szCs w:val="26"/>
          <w:rtl/>
          <w:lang w:bidi="fa-IR"/>
        </w:rPr>
        <w:softHyphen/>
        <w:t>ها</w:t>
      </w:r>
      <w:r w:rsidR="002F773F" w:rsidRPr="008B1C4F">
        <w:rPr>
          <w:rFonts w:asciiTheme="majorBidi" w:hAnsiTheme="majorBidi" w:cs="B Mitra"/>
          <w:sz w:val="26"/>
          <w:szCs w:val="26"/>
          <w:rtl/>
          <w:lang w:bidi="fa-IR"/>
        </w:rPr>
        <w:t xml:space="preserve">، </w:t>
      </w:r>
      <w:r w:rsidR="00E47ABB" w:rsidRPr="008B1C4F">
        <w:rPr>
          <w:rFonts w:asciiTheme="majorBidi" w:hAnsiTheme="majorBidi" w:cs="B Mitra"/>
          <w:sz w:val="26"/>
          <w:szCs w:val="26"/>
          <w:rtl/>
          <w:lang w:bidi="fa-IR"/>
        </w:rPr>
        <w:t xml:space="preserve">هوش مصنوعی و ارتباطات بیشترین و </w:t>
      </w:r>
      <w:r w:rsidR="00012080" w:rsidRPr="008B1C4F">
        <w:rPr>
          <w:rFonts w:asciiTheme="majorBidi" w:hAnsiTheme="majorBidi" w:cs="B Mitra"/>
          <w:sz w:val="26"/>
          <w:szCs w:val="26"/>
          <w:rtl/>
          <w:lang w:bidi="fa-IR"/>
        </w:rPr>
        <w:t xml:space="preserve">حسگرها </w:t>
      </w:r>
      <w:r w:rsidR="00E47ABB" w:rsidRPr="008B1C4F">
        <w:rPr>
          <w:rFonts w:asciiTheme="majorBidi" w:hAnsiTheme="majorBidi" w:cs="B Mitra"/>
          <w:sz w:val="26"/>
          <w:szCs w:val="26"/>
          <w:rtl/>
          <w:lang w:bidi="fa-IR"/>
        </w:rPr>
        <w:t xml:space="preserve">کمترین میزان و رتبه وزنی را کسب کردند. همچنین در بین </w:t>
      </w:r>
      <w:r w:rsidR="00012080" w:rsidRPr="008B1C4F">
        <w:rPr>
          <w:rFonts w:asciiTheme="majorBidi" w:hAnsiTheme="majorBidi" w:cs="B Mitra"/>
          <w:sz w:val="26"/>
          <w:szCs w:val="26"/>
          <w:rtl/>
          <w:lang w:bidi="fa-IR"/>
        </w:rPr>
        <w:t>مزایا</w:t>
      </w:r>
      <w:r w:rsidR="002F773F" w:rsidRPr="008B1C4F">
        <w:rPr>
          <w:rFonts w:asciiTheme="majorBidi" w:hAnsiTheme="majorBidi" w:cs="B Mitra"/>
          <w:sz w:val="26"/>
          <w:szCs w:val="26"/>
          <w:rtl/>
          <w:lang w:bidi="fa-IR"/>
        </w:rPr>
        <w:t>،</w:t>
      </w:r>
      <w:r w:rsidR="00012080" w:rsidRPr="008B1C4F">
        <w:rPr>
          <w:rFonts w:asciiTheme="majorBidi" w:hAnsiTheme="majorBidi" w:cs="B Mitra"/>
          <w:sz w:val="26"/>
          <w:szCs w:val="26"/>
          <w:rtl/>
          <w:lang w:bidi="fa-IR"/>
        </w:rPr>
        <w:t xml:space="preserve"> صرفه جویی در زمان و کاهش هزینه</w:t>
      </w:r>
      <w:r w:rsidR="00012080" w:rsidRPr="008B1C4F">
        <w:rPr>
          <w:rFonts w:asciiTheme="majorBidi" w:hAnsiTheme="majorBidi" w:cs="B Mitra"/>
          <w:sz w:val="26"/>
          <w:szCs w:val="26"/>
          <w:rtl/>
          <w:lang w:bidi="fa-IR"/>
        </w:rPr>
        <w:softHyphen/>
        <w:t>ها بیشترین و بهبود فرآیندها دارای کمترین رتبه و درجه اهمیت شناخته شدند.</w:t>
      </w:r>
    </w:p>
    <w:p w14:paraId="36874C03" w14:textId="7DBCE794" w:rsidR="00BA4ED3" w:rsidRPr="008B1C4F" w:rsidRDefault="00012080" w:rsidP="008B1C4F">
      <w:pPr>
        <w:bidi/>
        <w:spacing w:line="240" w:lineRule="auto"/>
        <w:jc w:val="both"/>
        <w:rPr>
          <w:rFonts w:asciiTheme="majorBidi" w:hAnsiTheme="majorBidi" w:cs="B Mitra"/>
          <w:sz w:val="26"/>
          <w:szCs w:val="26"/>
          <w:rtl/>
        </w:rPr>
      </w:pPr>
      <w:r w:rsidRPr="008B1C4F">
        <w:rPr>
          <w:rFonts w:asciiTheme="majorBidi" w:hAnsiTheme="majorBidi" w:cs="B Mitra"/>
          <w:b/>
          <w:bCs/>
          <w:sz w:val="26"/>
          <w:szCs w:val="26"/>
          <w:rtl/>
        </w:rPr>
        <w:t>نت</w:t>
      </w:r>
      <w:r w:rsidR="00113094" w:rsidRPr="008B1C4F">
        <w:rPr>
          <w:rFonts w:asciiTheme="majorBidi" w:hAnsiTheme="majorBidi" w:cs="B Mitra"/>
          <w:b/>
          <w:bCs/>
          <w:sz w:val="26"/>
          <w:szCs w:val="26"/>
          <w:rtl/>
        </w:rPr>
        <w:t>یجه گیری</w:t>
      </w:r>
      <w:r w:rsidRPr="008B1C4F">
        <w:rPr>
          <w:rFonts w:asciiTheme="majorBidi" w:hAnsiTheme="majorBidi" w:cs="B Mitra"/>
          <w:b/>
          <w:bCs/>
          <w:sz w:val="26"/>
          <w:szCs w:val="26"/>
          <w:rtl/>
        </w:rPr>
        <w:t xml:space="preserve">: </w:t>
      </w:r>
      <w:r w:rsidRPr="008B1C4F">
        <w:rPr>
          <w:rFonts w:asciiTheme="majorBidi" w:hAnsiTheme="majorBidi" w:cs="B Mitra"/>
          <w:sz w:val="26"/>
          <w:szCs w:val="26"/>
          <w:rtl/>
        </w:rPr>
        <w:t>نتایج این پژوهش نشان داد که برای به</w:t>
      </w:r>
      <w:r w:rsidRPr="008B1C4F">
        <w:rPr>
          <w:rFonts w:asciiTheme="majorBidi" w:hAnsiTheme="majorBidi" w:cs="B Mitra"/>
          <w:sz w:val="26"/>
          <w:szCs w:val="26"/>
          <w:rtl/>
        </w:rPr>
        <w:softHyphen/>
        <w:t>کارگیری هر چه مفیدتر و اثربخش تر فناوری</w:t>
      </w:r>
      <w:r w:rsidRPr="008B1C4F">
        <w:rPr>
          <w:rFonts w:asciiTheme="majorBidi" w:hAnsiTheme="majorBidi" w:cs="B Mitra"/>
          <w:sz w:val="26"/>
          <w:szCs w:val="26"/>
          <w:rtl/>
        </w:rPr>
        <w:softHyphen/>
        <w:t>هایی مانند اینترنت اشیا در بخش</w:t>
      </w:r>
      <w:r w:rsidRPr="008B1C4F">
        <w:rPr>
          <w:rFonts w:asciiTheme="majorBidi" w:hAnsiTheme="majorBidi" w:cs="B Mitra"/>
          <w:sz w:val="26"/>
          <w:szCs w:val="26"/>
          <w:rtl/>
        </w:rPr>
        <w:softHyphen/>
        <w:t>های تولیدی از جمله بخش صنعت، نیاز به شناسایی قابلیت</w:t>
      </w:r>
      <w:r w:rsidRPr="008B1C4F">
        <w:rPr>
          <w:rFonts w:asciiTheme="majorBidi" w:hAnsiTheme="majorBidi" w:cs="B Mitra"/>
          <w:sz w:val="26"/>
          <w:szCs w:val="26"/>
          <w:rtl/>
        </w:rPr>
        <w:softHyphen/>
        <w:t>ها، مزایا و موانع این فناوری می</w:t>
      </w:r>
      <w:r w:rsidRPr="008B1C4F">
        <w:rPr>
          <w:rFonts w:asciiTheme="majorBidi" w:hAnsiTheme="majorBidi" w:cs="B Mitra"/>
          <w:sz w:val="26"/>
          <w:szCs w:val="26"/>
          <w:rtl/>
        </w:rPr>
        <w:softHyphen/>
        <w:t>باشد. با تعیین درجه اهمیت و تاثیرگذاری هر یک از این معیارها، انتخاب و در اولویت قرار دادن آن جنبه از فناوری جهت پیاده سازی مشخص می</w:t>
      </w:r>
      <w:r w:rsidRPr="008B1C4F">
        <w:rPr>
          <w:rFonts w:asciiTheme="majorBidi" w:hAnsiTheme="majorBidi" w:cs="B Mitra"/>
          <w:sz w:val="26"/>
          <w:szCs w:val="26"/>
          <w:rtl/>
        </w:rPr>
        <w:softHyphen/>
        <w:t>گردد. لذا نتایج این پژوهش علاوه بر شناساندن قابلیت</w:t>
      </w:r>
      <w:r w:rsidRPr="008B1C4F">
        <w:rPr>
          <w:rFonts w:asciiTheme="majorBidi" w:hAnsiTheme="majorBidi" w:cs="B Mitra"/>
          <w:sz w:val="26"/>
          <w:szCs w:val="26"/>
          <w:rtl/>
        </w:rPr>
        <w:softHyphen/>
        <w:t>ها، مزایا و موانع به کارگیری این فناوری، اولویت هر یک از معیارها را از لحاظ اهمیت آن</w:t>
      </w:r>
      <w:r w:rsidRPr="008B1C4F">
        <w:rPr>
          <w:rFonts w:asciiTheme="majorBidi" w:hAnsiTheme="majorBidi" w:cs="B Mitra"/>
          <w:sz w:val="26"/>
          <w:szCs w:val="26"/>
          <w:rtl/>
        </w:rPr>
        <w:softHyphen/>
        <w:t>ها نیز مشخص ساخت.</w:t>
      </w:r>
    </w:p>
    <w:p w14:paraId="6F4EB0AD" w14:textId="79106912" w:rsidR="00BA4ED3" w:rsidRDefault="00DF4F95" w:rsidP="00C943A1">
      <w:pPr>
        <w:bidi/>
        <w:spacing w:line="240" w:lineRule="auto"/>
        <w:rPr>
          <w:rFonts w:asciiTheme="majorBidi" w:hAnsiTheme="majorBidi" w:cs="B Mitra"/>
          <w:sz w:val="26"/>
          <w:szCs w:val="26"/>
          <w:rtl/>
        </w:rPr>
      </w:pPr>
      <w:r w:rsidRPr="008B1C4F">
        <w:rPr>
          <w:rFonts w:asciiTheme="majorBidi" w:hAnsiTheme="majorBidi" w:cs="B Mitra"/>
          <w:b/>
          <w:bCs/>
          <w:sz w:val="26"/>
          <w:szCs w:val="26"/>
          <w:rtl/>
        </w:rPr>
        <w:t>کلیدواژه</w:t>
      </w:r>
      <w:r w:rsidRPr="008B1C4F">
        <w:rPr>
          <w:rFonts w:asciiTheme="majorBidi" w:hAnsiTheme="majorBidi" w:cs="B Mitra"/>
          <w:b/>
          <w:bCs/>
          <w:sz w:val="26"/>
          <w:szCs w:val="26"/>
          <w:rtl/>
        </w:rPr>
        <w:softHyphen/>
        <w:t xml:space="preserve">ها: </w:t>
      </w:r>
      <w:r w:rsidRPr="008B1C4F">
        <w:rPr>
          <w:rFonts w:asciiTheme="majorBidi" w:hAnsiTheme="majorBidi" w:cs="B Mitra"/>
          <w:sz w:val="26"/>
          <w:szCs w:val="26"/>
          <w:rtl/>
        </w:rPr>
        <w:t>اینترنت اشیا،</w:t>
      </w:r>
      <w:r w:rsidR="00FF2E83" w:rsidRPr="008B1C4F">
        <w:rPr>
          <w:rFonts w:asciiTheme="majorBidi" w:hAnsiTheme="majorBidi" w:cs="B Mitra"/>
          <w:sz w:val="26"/>
          <w:szCs w:val="26"/>
          <w:rtl/>
        </w:rPr>
        <w:t xml:space="preserve"> </w:t>
      </w:r>
      <w:r w:rsidRPr="008B1C4F">
        <w:rPr>
          <w:rFonts w:asciiTheme="majorBidi" w:hAnsiTheme="majorBidi" w:cs="B Mitra"/>
          <w:sz w:val="26"/>
          <w:szCs w:val="26"/>
          <w:rtl/>
        </w:rPr>
        <w:t>حوزه صنعت، تصمیم گیری چندمعیاره</w:t>
      </w:r>
      <w:r w:rsidR="00FE78D4" w:rsidRPr="008B1C4F">
        <w:rPr>
          <w:rFonts w:asciiTheme="majorBidi" w:hAnsiTheme="majorBidi" w:cs="B Mitra"/>
          <w:sz w:val="26"/>
          <w:szCs w:val="26"/>
          <w:rtl/>
        </w:rPr>
        <w:t>، قابلیت</w:t>
      </w:r>
      <w:r w:rsidR="00FE78D4" w:rsidRPr="008B1C4F">
        <w:rPr>
          <w:rFonts w:asciiTheme="majorBidi" w:hAnsiTheme="majorBidi" w:cs="B Mitra"/>
          <w:sz w:val="26"/>
          <w:szCs w:val="26"/>
          <w:rtl/>
        </w:rPr>
        <w:softHyphen/>
        <w:t>های اینترنت اشیا، مزایا و موانع اینترنت اشیا</w:t>
      </w:r>
    </w:p>
    <w:p w14:paraId="19C7CF5B" w14:textId="77777777" w:rsidR="00EF2DFC" w:rsidRPr="003F1A57" w:rsidRDefault="00EF2DFC" w:rsidP="00EF2DFC">
      <w:pPr>
        <w:bidi/>
        <w:spacing w:line="240" w:lineRule="auto"/>
        <w:rPr>
          <w:rFonts w:ascii="B Zar" w:hAnsi="B Zar" w:cs="B Zar"/>
          <w:b/>
          <w:bCs/>
          <w:sz w:val="26"/>
          <w:szCs w:val="26"/>
        </w:rPr>
      </w:pPr>
    </w:p>
    <w:p w14:paraId="216A92E7" w14:textId="77777777" w:rsidR="00EF2DFC" w:rsidRPr="00A30671" w:rsidRDefault="00EF2DFC" w:rsidP="00EF2D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color w:val="202124"/>
          <w:sz w:val="24"/>
          <w:szCs w:val="24"/>
          <w:lang w:val="en"/>
        </w:rPr>
      </w:pPr>
      <w:r w:rsidRPr="00A30671">
        <w:rPr>
          <w:rFonts w:asciiTheme="majorBidi" w:eastAsia="Times New Roman" w:hAnsiTheme="majorBidi" w:cstheme="majorBidi"/>
          <w:b/>
          <w:bCs/>
          <w:color w:val="202124"/>
          <w:sz w:val="24"/>
          <w:szCs w:val="24"/>
          <w:lang w:val="en"/>
        </w:rPr>
        <w:lastRenderedPageBreak/>
        <w:t>Identify the capabilities of the Internet of Things in the industrial sector with multi-feature decision methods</w:t>
      </w:r>
    </w:p>
    <w:p w14:paraId="10926E47" w14:textId="77777777" w:rsidR="00EF2DFC" w:rsidRPr="00A30671" w:rsidRDefault="00EF2DFC" w:rsidP="00EF2D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color w:val="202124"/>
          <w:sz w:val="24"/>
          <w:szCs w:val="24"/>
          <w:lang w:val="en"/>
        </w:rPr>
      </w:pPr>
    </w:p>
    <w:p w14:paraId="45ACA84B" w14:textId="77777777" w:rsidR="00A30671" w:rsidRPr="00A30671" w:rsidRDefault="00A30671" w:rsidP="00A30671">
      <w:pPr>
        <w:spacing w:line="240" w:lineRule="auto"/>
        <w:jc w:val="center"/>
        <w:rPr>
          <w:rFonts w:asciiTheme="majorBidi" w:eastAsia="Calibri" w:hAnsiTheme="majorBidi" w:cstheme="majorBidi"/>
          <w:b/>
          <w:bCs/>
          <w:sz w:val="24"/>
          <w:szCs w:val="24"/>
          <w:lang w:bidi="fa-IR"/>
        </w:rPr>
      </w:pPr>
    </w:p>
    <w:p w14:paraId="0BC10F94" w14:textId="77777777" w:rsidR="00A30671" w:rsidRPr="00A30671" w:rsidRDefault="00A30671" w:rsidP="00A30671">
      <w:pPr>
        <w:spacing w:line="240" w:lineRule="auto"/>
        <w:jc w:val="center"/>
        <w:rPr>
          <w:rFonts w:asciiTheme="majorBidi" w:eastAsia="Calibri" w:hAnsiTheme="majorBidi" w:cstheme="majorBidi"/>
          <w:sz w:val="24"/>
          <w:szCs w:val="24"/>
          <w:lang w:bidi="fa-IR"/>
        </w:rPr>
      </w:pPr>
      <w:r w:rsidRPr="00A30671">
        <w:rPr>
          <w:rFonts w:asciiTheme="majorBidi" w:eastAsia="Calibri" w:hAnsiTheme="majorBidi" w:cstheme="majorBidi"/>
          <w:sz w:val="24"/>
          <w:szCs w:val="24"/>
          <w:lang w:bidi="fa-IR"/>
        </w:rPr>
        <w:t xml:space="preserve">Alireza </w:t>
      </w:r>
      <w:proofErr w:type="spellStart"/>
      <w:r w:rsidRPr="00A30671">
        <w:rPr>
          <w:rFonts w:asciiTheme="majorBidi" w:eastAsia="Calibri" w:hAnsiTheme="majorBidi" w:cstheme="majorBidi"/>
          <w:sz w:val="24"/>
          <w:szCs w:val="24"/>
          <w:lang w:bidi="fa-IR"/>
        </w:rPr>
        <w:t>shahraki</w:t>
      </w:r>
      <w:proofErr w:type="spellEnd"/>
      <w:r w:rsidRPr="00A30671">
        <w:rPr>
          <w:rFonts w:asciiTheme="majorBidi" w:eastAsia="Calibri" w:hAnsiTheme="majorBidi" w:cstheme="majorBidi"/>
          <w:sz w:val="24"/>
          <w:szCs w:val="24"/>
          <w:vertAlign w:val="superscript"/>
          <w:lang w:bidi="fa-IR"/>
        </w:rPr>
        <w:t>*</w:t>
      </w:r>
      <w:r w:rsidRPr="00A30671">
        <w:rPr>
          <w:rFonts w:asciiTheme="majorBidi" w:eastAsia="Calibri" w:hAnsiTheme="majorBidi" w:cstheme="majorBidi"/>
          <w:sz w:val="24"/>
          <w:szCs w:val="24"/>
          <w:lang w:bidi="fa-IR"/>
        </w:rPr>
        <w:t xml:space="preserve"> 1, </w:t>
      </w:r>
      <w:proofErr w:type="spellStart"/>
      <w:r w:rsidRPr="00A30671">
        <w:rPr>
          <w:rFonts w:asciiTheme="majorBidi" w:eastAsia="Calibri" w:hAnsiTheme="majorBidi" w:cstheme="majorBidi"/>
          <w:sz w:val="24"/>
          <w:szCs w:val="24"/>
          <w:lang w:bidi="fa-IR"/>
        </w:rPr>
        <w:t>vajihe</w:t>
      </w:r>
      <w:proofErr w:type="spellEnd"/>
      <w:r w:rsidRPr="00A30671">
        <w:rPr>
          <w:rFonts w:asciiTheme="majorBidi" w:eastAsia="Calibri" w:hAnsiTheme="majorBidi" w:cstheme="majorBidi"/>
          <w:sz w:val="24"/>
          <w:szCs w:val="24"/>
          <w:lang w:bidi="fa-IR"/>
        </w:rPr>
        <w:t xml:space="preserve"> </w:t>
      </w:r>
      <w:proofErr w:type="spellStart"/>
      <w:r w:rsidRPr="00A30671">
        <w:rPr>
          <w:rFonts w:asciiTheme="majorBidi" w:eastAsia="Calibri" w:hAnsiTheme="majorBidi" w:cstheme="majorBidi"/>
          <w:sz w:val="24"/>
          <w:szCs w:val="24"/>
          <w:lang w:bidi="fa-IR"/>
        </w:rPr>
        <w:t>Bahrami</w:t>
      </w:r>
      <w:proofErr w:type="spellEnd"/>
      <w:r w:rsidRPr="00A30671">
        <w:rPr>
          <w:rFonts w:asciiTheme="majorBidi" w:eastAsia="Calibri" w:hAnsiTheme="majorBidi" w:cstheme="majorBidi"/>
          <w:sz w:val="24"/>
          <w:szCs w:val="24"/>
          <w:lang w:bidi="fa-IR"/>
        </w:rPr>
        <w:t xml:space="preserve"> 2</w:t>
      </w:r>
    </w:p>
    <w:p w14:paraId="087F5B70" w14:textId="77777777" w:rsidR="00A30671" w:rsidRPr="00A30671" w:rsidRDefault="00A30671" w:rsidP="00A30671">
      <w:pPr>
        <w:spacing w:line="240" w:lineRule="auto"/>
        <w:jc w:val="center"/>
        <w:rPr>
          <w:rFonts w:asciiTheme="majorBidi" w:eastAsia="Calibri" w:hAnsiTheme="majorBidi" w:cstheme="majorBidi"/>
          <w:sz w:val="24"/>
          <w:szCs w:val="24"/>
          <w:lang w:bidi="fa-IR"/>
        </w:rPr>
      </w:pPr>
      <w:r w:rsidRPr="00A30671">
        <w:rPr>
          <w:rFonts w:asciiTheme="majorBidi" w:eastAsia="Calibri" w:hAnsiTheme="majorBidi" w:cstheme="majorBidi"/>
          <w:sz w:val="24"/>
          <w:szCs w:val="24"/>
          <w:lang w:bidi="fa-IR"/>
        </w:rPr>
        <w:t xml:space="preserve">1 Assistant Professor Department of industrial engineering </w:t>
      </w:r>
      <w:proofErr w:type="spellStart"/>
      <w:r w:rsidRPr="00A30671">
        <w:rPr>
          <w:rFonts w:asciiTheme="majorBidi" w:eastAsia="Calibri" w:hAnsiTheme="majorBidi" w:cstheme="majorBidi"/>
          <w:sz w:val="24"/>
          <w:szCs w:val="24"/>
          <w:lang w:bidi="fa-IR"/>
        </w:rPr>
        <w:t>Sistan</w:t>
      </w:r>
      <w:proofErr w:type="spellEnd"/>
      <w:r w:rsidRPr="00A30671">
        <w:rPr>
          <w:rFonts w:asciiTheme="majorBidi" w:eastAsia="Calibri" w:hAnsiTheme="majorBidi" w:cstheme="majorBidi"/>
          <w:sz w:val="24"/>
          <w:szCs w:val="24"/>
          <w:lang w:bidi="fa-IR"/>
        </w:rPr>
        <w:t xml:space="preserve"> and Baluchestan University Zahedan Iran</w:t>
      </w:r>
    </w:p>
    <w:p w14:paraId="18E393C8" w14:textId="77777777" w:rsidR="00A30671" w:rsidRPr="00A30671" w:rsidRDefault="00A30671" w:rsidP="00A30671">
      <w:pPr>
        <w:spacing w:line="240" w:lineRule="auto"/>
        <w:jc w:val="center"/>
        <w:rPr>
          <w:rFonts w:asciiTheme="majorBidi" w:eastAsia="Calibri" w:hAnsiTheme="majorBidi" w:cstheme="majorBidi"/>
          <w:sz w:val="24"/>
          <w:szCs w:val="24"/>
          <w:lang w:bidi="fa-IR"/>
        </w:rPr>
      </w:pPr>
      <w:r w:rsidRPr="00A30671">
        <w:rPr>
          <w:rFonts w:asciiTheme="majorBidi" w:eastAsia="Calibri" w:hAnsiTheme="majorBidi" w:cstheme="majorBidi"/>
          <w:sz w:val="24"/>
          <w:szCs w:val="24"/>
          <w:lang w:bidi="fa-IR"/>
        </w:rPr>
        <w:t>shahraki.alireza.am@gmail.com</w:t>
      </w:r>
    </w:p>
    <w:p w14:paraId="6DA92D0E" w14:textId="77777777" w:rsidR="00A30671" w:rsidRPr="00A30671" w:rsidRDefault="00A30671" w:rsidP="00A30671">
      <w:pPr>
        <w:spacing w:line="240" w:lineRule="auto"/>
        <w:jc w:val="center"/>
        <w:rPr>
          <w:rFonts w:asciiTheme="majorBidi" w:eastAsia="Calibri" w:hAnsiTheme="majorBidi" w:cstheme="majorBidi"/>
          <w:sz w:val="24"/>
          <w:szCs w:val="24"/>
          <w:lang w:bidi="fa-IR"/>
        </w:rPr>
      </w:pPr>
      <w:r w:rsidRPr="00A30671">
        <w:rPr>
          <w:rFonts w:asciiTheme="majorBidi" w:eastAsia="Calibri" w:hAnsiTheme="majorBidi" w:cstheme="majorBidi"/>
          <w:sz w:val="24"/>
          <w:szCs w:val="24"/>
          <w:lang w:bidi="fa-IR"/>
        </w:rPr>
        <w:t xml:space="preserve">2 graduate students of Industrial Engineering University of </w:t>
      </w:r>
      <w:proofErr w:type="spellStart"/>
      <w:r w:rsidRPr="00A30671">
        <w:rPr>
          <w:rFonts w:asciiTheme="majorBidi" w:eastAsia="Calibri" w:hAnsiTheme="majorBidi" w:cstheme="majorBidi"/>
          <w:sz w:val="24"/>
          <w:szCs w:val="24"/>
          <w:lang w:bidi="fa-IR"/>
        </w:rPr>
        <w:t>Sistan</w:t>
      </w:r>
      <w:proofErr w:type="spellEnd"/>
      <w:r w:rsidRPr="00A30671">
        <w:rPr>
          <w:rFonts w:asciiTheme="majorBidi" w:eastAsia="Calibri" w:hAnsiTheme="majorBidi" w:cstheme="majorBidi"/>
          <w:sz w:val="24"/>
          <w:szCs w:val="24"/>
          <w:lang w:bidi="fa-IR"/>
        </w:rPr>
        <w:t xml:space="preserve"> and Baluchestan Zahedan Iran</w:t>
      </w:r>
    </w:p>
    <w:p w14:paraId="0E326448" w14:textId="77777777" w:rsidR="00A30671" w:rsidRPr="00A30671" w:rsidRDefault="00A30671" w:rsidP="00A30671">
      <w:pPr>
        <w:spacing w:line="240" w:lineRule="auto"/>
        <w:jc w:val="center"/>
        <w:rPr>
          <w:rFonts w:asciiTheme="majorBidi" w:eastAsia="Calibri" w:hAnsiTheme="majorBidi" w:cstheme="majorBidi"/>
          <w:sz w:val="24"/>
          <w:szCs w:val="24"/>
          <w:lang w:bidi="fa-IR"/>
        </w:rPr>
      </w:pPr>
      <w:r w:rsidRPr="00A30671">
        <w:rPr>
          <w:rFonts w:asciiTheme="majorBidi" w:eastAsia="Calibri" w:hAnsiTheme="majorBidi" w:cstheme="majorBidi"/>
          <w:sz w:val="24"/>
          <w:szCs w:val="24"/>
          <w:lang w:bidi="fa-IR"/>
        </w:rPr>
        <w:t>Vbahrani22@gmail.com</w:t>
      </w:r>
    </w:p>
    <w:p w14:paraId="5C9D62C6" w14:textId="77777777" w:rsidR="00EF2DFC" w:rsidRPr="00A30671" w:rsidRDefault="00EF2DFC" w:rsidP="00EF2D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b/>
          <w:bCs/>
          <w:color w:val="202124"/>
          <w:sz w:val="24"/>
          <w:szCs w:val="24"/>
          <w:lang w:val="en"/>
        </w:rPr>
      </w:pPr>
    </w:p>
    <w:p w14:paraId="1CE31CA0" w14:textId="77777777" w:rsidR="00EF2DFC" w:rsidRPr="00A30671" w:rsidRDefault="00EF2DFC" w:rsidP="00EF2DFC">
      <w:pPr>
        <w:bidi/>
        <w:spacing w:line="240" w:lineRule="auto"/>
        <w:rPr>
          <w:rFonts w:asciiTheme="majorBidi" w:hAnsiTheme="majorBidi" w:cstheme="majorBidi"/>
          <w:b/>
          <w:bCs/>
          <w:sz w:val="24"/>
          <w:szCs w:val="24"/>
        </w:rPr>
      </w:pPr>
    </w:p>
    <w:p w14:paraId="4FCDDFAB" w14:textId="77777777" w:rsidR="00EF2DFC" w:rsidRPr="00A30671" w:rsidRDefault="00EF2DFC" w:rsidP="00EF2DFC">
      <w:pPr>
        <w:bidi/>
        <w:spacing w:line="240" w:lineRule="auto"/>
        <w:jc w:val="right"/>
        <w:rPr>
          <w:rFonts w:asciiTheme="majorBidi" w:hAnsiTheme="majorBidi" w:cstheme="majorBidi"/>
          <w:b/>
          <w:bCs/>
          <w:sz w:val="24"/>
          <w:szCs w:val="24"/>
          <w:lang w:val="en"/>
        </w:rPr>
      </w:pPr>
      <w:r w:rsidRPr="00A30671">
        <w:rPr>
          <w:rFonts w:asciiTheme="majorBidi" w:hAnsiTheme="majorBidi" w:cstheme="majorBidi"/>
          <w:b/>
          <w:bCs/>
          <w:sz w:val="24"/>
          <w:szCs w:val="24"/>
          <w:lang w:val="en"/>
        </w:rPr>
        <w:t>Abstract</w:t>
      </w:r>
    </w:p>
    <w:p w14:paraId="280A9025" w14:textId="77777777" w:rsidR="00EF2DFC" w:rsidRPr="00A30671" w:rsidRDefault="00EF2DFC" w:rsidP="00EF2D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lang w:val="en"/>
        </w:rPr>
      </w:pPr>
      <w:r w:rsidRPr="00A30671">
        <w:rPr>
          <w:rFonts w:asciiTheme="majorBidi" w:eastAsia="Times New Roman" w:hAnsiTheme="majorBidi" w:cstheme="majorBidi"/>
          <w:b/>
          <w:bCs/>
          <w:color w:val="202124"/>
          <w:sz w:val="24"/>
          <w:szCs w:val="24"/>
          <w:lang w:val="en"/>
        </w:rPr>
        <w:t>Background and Purpose:</w:t>
      </w:r>
      <w:r w:rsidRPr="00A30671">
        <w:rPr>
          <w:rFonts w:asciiTheme="majorBidi" w:eastAsia="Times New Roman" w:hAnsiTheme="majorBidi" w:cstheme="majorBidi"/>
          <w:b/>
          <w:bCs/>
          <w:color w:val="202124"/>
          <w:sz w:val="24"/>
          <w:szCs w:val="24"/>
        </w:rPr>
        <w:t xml:space="preserve"> </w:t>
      </w:r>
      <w:r w:rsidRPr="00A30671">
        <w:rPr>
          <w:rFonts w:asciiTheme="majorBidi" w:hAnsiTheme="majorBidi" w:cstheme="majorBidi"/>
          <w:sz w:val="24"/>
          <w:szCs w:val="24"/>
          <w:lang w:val="en"/>
        </w:rPr>
        <w:t>The IoT is recognized as one of the most efficient and pervasive technologies that is constantly evolving. In order to use it effectively, it is necessary to get acquainted with the capabilities of this technology and the importance of each of them. Therefore, this study was conducted with the aim of identifying and ranking the capabilities of the Internet of Things in the industrial sector using multi-criteria decision-making techniques. And quantitative-qualitative research in terms of data analysis.</w:t>
      </w:r>
    </w:p>
    <w:p w14:paraId="384899EF" w14:textId="77777777" w:rsidR="00EF2DFC" w:rsidRPr="00A30671" w:rsidRDefault="00EF2DFC" w:rsidP="00EF2D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lang w:val="en"/>
        </w:rPr>
      </w:pPr>
      <w:r w:rsidRPr="00A30671">
        <w:rPr>
          <w:rFonts w:asciiTheme="majorBidi" w:hAnsiTheme="majorBidi" w:cstheme="majorBidi"/>
          <w:b/>
          <w:bCs/>
          <w:sz w:val="24"/>
          <w:szCs w:val="24"/>
          <w:lang w:val="en"/>
        </w:rPr>
        <w:t>Materials and methods:</w:t>
      </w:r>
      <w:r w:rsidRPr="00A30671">
        <w:rPr>
          <w:rFonts w:asciiTheme="majorBidi" w:hAnsiTheme="majorBidi" w:cstheme="majorBidi"/>
          <w:sz w:val="24"/>
          <w:szCs w:val="24"/>
          <w:lang w:val="en"/>
        </w:rPr>
        <w:t xml:space="preserve"> In this study, IoT capabilities were identified in three categories of capabilities, benefits and challenges using library resources and Delphi method through a survey of experts.</w:t>
      </w:r>
      <w:r w:rsidRPr="00A30671">
        <w:rPr>
          <w:rFonts w:asciiTheme="majorBidi" w:eastAsia="Times New Roman" w:hAnsiTheme="majorBidi" w:cstheme="majorBidi"/>
          <w:sz w:val="24"/>
          <w:szCs w:val="24"/>
          <w:lang w:val="en"/>
        </w:rPr>
        <w:t xml:space="preserve"> </w:t>
      </w:r>
      <w:r w:rsidRPr="00A30671">
        <w:rPr>
          <w:rFonts w:asciiTheme="majorBidi" w:hAnsiTheme="majorBidi" w:cstheme="majorBidi"/>
          <w:sz w:val="24"/>
          <w:szCs w:val="24"/>
          <w:lang w:val="en"/>
        </w:rPr>
        <w:t>Data collection was done through questionnaires. Expert Choice software was performed.</w:t>
      </w:r>
    </w:p>
    <w:p w14:paraId="54462C08" w14:textId="77777777" w:rsidR="00EF2DFC" w:rsidRPr="00A30671" w:rsidRDefault="00EF2DFC" w:rsidP="00EF2D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heme="majorBidi"/>
          <w:sz w:val="24"/>
          <w:szCs w:val="24"/>
          <w:lang w:val="en"/>
        </w:rPr>
      </w:pPr>
      <w:r w:rsidRPr="00A30671">
        <w:rPr>
          <w:rFonts w:asciiTheme="majorBidi" w:hAnsiTheme="majorBidi" w:cstheme="majorBidi"/>
          <w:b/>
          <w:bCs/>
          <w:sz w:val="24"/>
          <w:szCs w:val="24"/>
          <w:lang w:val="en"/>
        </w:rPr>
        <w:t>Findings</w:t>
      </w:r>
      <w:r w:rsidRPr="00A30671">
        <w:rPr>
          <w:rFonts w:asciiTheme="majorBidi" w:hAnsiTheme="majorBidi" w:cstheme="majorBidi"/>
          <w:sz w:val="24"/>
          <w:szCs w:val="24"/>
          <w:lang w:val="en"/>
        </w:rPr>
        <w:t>: The results of data analysis in this study showed that among the three main criteria, obstacles and challenges, advantages and capabilities are the most important, respectively. Also, among the sub-criteria of obstacles and challenges, security and operating system were the most important and compatibility was the least important. Among the sub-criteria of capabilities, artificial intelligence and communication had the highest and sensors the lowest and weighted rank. Also, among the benefits, saving time and reducing costs were the most important, and process improvement was the least important.</w:t>
      </w:r>
    </w:p>
    <w:p w14:paraId="23141051" w14:textId="77777777" w:rsidR="00EF2DFC" w:rsidRPr="00A30671" w:rsidRDefault="00EF2DFC" w:rsidP="00EF2D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color w:val="202124"/>
          <w:sz w:val="24"/>
          <w:szCs w:val="24"/>
        </w:rPr>
      </w:pPr>
      <w:r w:rsidRPr="00A30671">
        <w:rPr>
          <w:rFonts w:asciiTheme="majorBidi" w:hAnsiTheme="majorBidi" w:cstheme="majorBidi"/>
          <w:b/>
          <w:bCs/>
          <w:sz w:val="24"/>
          <w:szCs w:val="24"/>
          <w:lang w:val="en"/>
        </w:rPr>
        <w:t>Conclusion</w:t>
      </w:r>
      <w:r w:rsidRPr="00A30671">
        <w:rPr>
          <w:rFonts w:asciiTheme="majorBidi" w:hAnsiTheme="majorBidi" w:cstheme="majorBidi"/>
          <w:sz w:val="24"/>
          <w:szCs w:val="24"/>
          <w:rtl/>
          <w:lang w:val="en"/>
        </w:rPr>
        <w:t>:</w:t>
      </w:r>
      <w:r w:rsidRPr="00A30671">
        <w:rPr>
          <w:rFonts w:asciiTheme="majorBidi" w:hAnsiTheme="majorBidi" w:cstheme="majorBidi"/>
          <w:sz w:val="24"/>
          <w:szCs w:val="24"/>
          <w:lang w:val="en"/>
        </w:rPr>
        <w:t xml:space="preserve"> The results of this study showed that in order to use technologies such as the Internet of Things in the manufacturing sector, including the industrial sector, in order to use them more effectively and efficiently, it is necessary to identify the capabilities, advantages and obstacles of this technology. By determining the degree of importance and effectiveness of each of these criteria, selecting and prioritizing that aspect of technology for implementation is determined. Therefore, the results of this study, in addition to identifying the capabilities, advantages and obstacles of using this technology, also identified the priority of each criterion in terms of their importance.</w:t>
      </w:r>
    </w:p>
    <w:p w14:paraId="53C2ABFF" w14:textId="77777777" w:rsidR="00EF2DFC" w:rsidRPr="00A30671" w:rsidRDefault="00EF2DFC" w:rsidP="00EF2DFC">
      <w:pPr>
        <w:bidi/>
        <w:spacing w:line="240" w:lineRule="auto"/>
        <w:rPr>
          <w:rFonts w:asciiTheme="majorBidi" w:hAnsiTheme="majorBidi" w:cstheme="majorBidi"/>
          <w:b/>
          <w:bCs/>
          <w:i/>
          <w:iCs/>
          <w:sz w:val="24"/>
          <w:szCs w:val="24"/>
        </w:rPr>
      </w:pPr>
    </w:p>
    <w:p w14:paraId="6E4D34CB" w14:textId="3B58E2F7" w:rsidR="00EF2DFC" w:rsidRPr="00A30671" w:rsidRDefault="00EF2DFC" w:rsidP="00EF2DFC">
      <w:pPr>
        <w:pStyle w:val="HTMLPreformatted"/>
        <w:shd w:val="clear" w:color="auto" w:fill="F8F9FA"/>
        <w:rPr>
          <w:rFonts w:asciiTheme="majorBidi" w:eastAsia="Times New Roman" w:hAnsiTheme="majorBidi" w:cstheme="majorBidi"/>
          <w:color w:val="202124"/>
          <w:sz w:val="24"/>
          <w:szCs w:val="24"/>
          <w:rtl/>
          <w:lang w:val="en"/>
        </w:rPr>
      </w:pPr>
      <w:r w:rsidRPr="00A30671">
        <w:rPr>
          <w:rFonts w:asciiTheme="majorBidi" w:hAnsiTheme="majorBidi" w:cstheme="majorBidi"/>
          <w:b/>
          <w:bCs/>
          <w:sz w:val="24"/>
          <w:szCs w:val="24"/>
        </w:rPr>
        <w:lastRenderedPageBreak/>
        <w:br/>
      </w:r>
      <w:r w:rsidRPr="00A30671">
        <w:rPr>
          <w:rFonts w:asciiTheme="majorBidi" w:eastAsia="Times New Roman" w:hAnsiTheme="majorBidi" w:cstheme="majorBidi"/>
          <w:b/>
          <w:bCs/>
          <w:sz w:val="24"/>
          <w:szCs w:val="24"/>
          <w:lang w:val="en"/>
        </w:rPr>
        <w:t>Keywords:</w:t>
      </w:r>
      <w:r w:rsidRPr="00A30671">
        <w:rPr>
          <w:rFonts w:asciiTheme="majorBidi" w:eastAsia="Times New Roman" w:hAnsiTheme="majorBidi" w:cstheme="majorBidi"/>
          <w:sz w:val="24"/>
          <w:szCs w:val="24"/>
          <w:lang w:val="en"/>
        </w:rPr>
        <w:t xml:space="preserve"> Internet of Things</w:t>
      </w:r>
      <w:r w:rsidRPr="00A30671">
        <w:rPr>
          <w:rFonts w:asciiTheme="majorBidi" w:eastAsia="Times New Roman" w:hAnsiTheme="majorBidi" w:cstheme="majorBidi"/>
          <w:sz w:val="24"/>
          <w:szCs w:val="24"/>
          <w:rtl/>
          <w:lang w:val="en"/>
        </w:rPr>
        <w:t>،</w:t>
      </w:r>
      <w:r w:rsidRPr="00A30671">
        <w:rPr>
          <w:rFonts w:asciiTheme="majorBidi" w:eastAsia="Times New Roman" w:hAnsiTheme="majorBidi" w:cstheme="majorBidi"/>
          <w:sz w:val="24"/>
          <w:szCs w:val="24"/>
          <w:lang w:val="en"/>
        </w:rPr>
        <w:t xml:space="preserve"> Industry</w:t>
      </w:r>
      <w:r w:rsidRPr="00A30671">
        <w:rPr>
          <w:rFonts w:asciiTheme="majorBidi" w:eastAsia="Times New Roman" w:hAnsiTheme="majorBidi" w:cstheme="majorBidi"/>
          <w:sz w:val="24"/>
          <w:szCs w:val="24"/>
          <w:rtl/>
          <w:lang w:val="en"/>
        </w:rPr>
        <w:t>،</w:t>
      </w:r>
      <w:r w:rsidRPr="00A30671">
        <w:rPr>
          <w:rFonts w:asciiTheme="majorBidi" w:eastAsia="Times New Roman" w:hAnsiTheme="majorBidi" w:cstheme="majorBidi"/>
          <w:color w:val="202124"/>
          <w:sz w:val="24"/>
          <w:szCs w:val="24"/>
          <w:lang w:val="en"/>
        </w:rPr>
        <w:t xml:space="preserve"> multi-criteria decision making</w:t>
      </w:r>
    </w:p>
    <w:p w14:paraId="5C07EA75" w14:textId="36BA6458" w:rsidR="00EF2DFC" w:rsidRDefault="00EF2DFC" w:rsidP="00EF2DFC">
      <w:pPr>
        <w:pStyle w:val="HTMLPreformatted"/>
        <w:shd w:val="clear" w:color="auto" w:fill="F8F9FA"/>
        <w:rPr>
          <w:rFonts w:asciiTheme="majorBidi" w:eastAsia="Times New Roman" w:hAnsiTheme="majorBidi" w:cstheme="majorBidi"/>
          <w:color w:val="202124"/>
          <w:sz w:val="24"/>
          <w:szCs w:val="24"/>
          <w:rtl/>
          <w:lang w:val="en"/>
        </w:rPr>
      </w:pPr>
    </w:p>
    <w:p w14:paraId="27A855A4" w14:textId="7FEA4DF7" w:rsidR="00EF2DFC" w:rsidRDefault="00EF2DFC" w:rsidP="00EF2DFC">
      <w:pPr>
        <w:pStyle w:val="HTMLPreformatted"/>
        <w:shd w:val="clear" w:color="auto" w:fill="F8F9FA"/>
        <w:rPr>
          <w:rFonts w:asciiTheme="majorBidi" w:eastAsia="Times New Roman" w:hAnsiTheme="majorBidi" w:cstheme="majorBidi"/>
          <w:color w:val="202124"/>
          <w:sz w:val="24"/>
          <w:szCs w:val="24"/>
          <w:rtl/>
          <w:lang w:val="en"/>
        </w:rPr>
      </w:pPr>
    </w:p>
    <w:p w14:paraId="5ABDF151" w14:textId="77777777" w:rsidR="00EF2DFC" w:rsidRPr="003F1A57" w:rsidRDefault="00EF2DFC" w:rsidP="00EF2DFC">
      <w:pPr>
        <w:pStyle w:val="HTMLPreformatted"/>
        <w:shd w:val="clear" w:color="auto" w:fill="F8F9FA"/>
        <w:rPr>
          <w:rFonts w:asciiTheme="majorBidi" w:eastAsia="Times New Roman" w:hAnsiTheme="majorBidi" w:cstheme="majorBidi"/>
          <w:color w:val="202124"/>
          <w:sz w:val="24"/>
          <w:szCs w:val="24"/>
          <w:lang w:val="en"/>
        </w:rPr>
      </w:pPr>
    </w:p>
    <w:p w14:paraId="059BC025" w14:textId="77777777" w:rsidR="00C943A1" w:rsidRPr="008B1C4F" w:rsidRDefault="00C943A1" w:rsidP="00C943A1">
      <w:pPr>
        <w:bidi/>
        <w:spacing w:line="240" w:lineRule="auto"/>
        <w:rPr>
          <w:rFonts w:asciiTheme="majorBidi" w:hAnsiTheme="majorBidi" w:cs="B Mitra"/>
          <w:b/>
          <w:bCs/>
          <w:sz w:val="26"/>
          <w:szCs w:val="26"/>
          <w:rtl/>
        </w:rPr>
      </w:pPr>
    </w:p>
    <w:p w14:paraId="1A87E714" w14:textId="180B001F" w:rsidR="00C943A1" w:rsidRPr="00C943A1" w:rsidRDefault="00BA4ED3" w:rsidP="00C943A1">
      <w:pPr>
        <w:pStyle w:val="ListParagraph"/>
        <w:numPr>
          <w:ilvl w:val="0"/>
          <w:numId w:val="4"/>
        </w:numPr>
        <w:bidi/>
        <w:spacing w:line="240" w:lineRule="auto"/>
        <w:rPr>
          <w:rFonts w:asciiTheme="majorBidi" w:hAnsiTheme="majorBidi" w:cs="B Mitra"/>
          <w:b/>
          <w:bCs/>
          <w:sz w:val="26"/>
          <w:szCs w:val="26"/>
          <w:rtl/>
        </w:rPr>
      </w:pPr>
      <w:r w:rsidRPr="00C943A1">
        <w:rPr>
          <w:rFonts w:asciiTheme="majorBidi" w:hAnsiTheme="majorBidi" w:cs="B Mitra"/>
          <w:b/>
          <w:bCs/>
          <w:sz w:val="26"/>
          <w:szCs w:val="26"/>
          <w:rtl/>
        </w:rPr>
        <w:t>مقدمه</w:t>
      </w:r>
    </w:p>
    <w:p w14:paraId="10C96F40" w14:textId="0BDD8161" w:rsidR="008C2AF0" w:rsidRPr="008B1C4F" w:rsidRDefault="008C2AF0" w:rsidP="008B1C4F">
      <w:pPr>
        <w:bidi/>
        <w:spacing w:line="240" w:lineRule="auto"/>
        <w:jc w:val="both"/>
        <w:rPr>
          <w:rFonts w:asciiTheme="majorBidi" w:hAnsiTheme="majorBidi" w:cs="B Mitra"/>
          <w:sz w:val="26"/>
          <w:szCs w:val="26"/>
          <w:lang w:bidi="fa-IR"/>
        </w:rPr>
      </w:pPr>
      <w:r w:rsidRPr="008B1C4F">
        <w:rPr>
          <w:rFonts w:asciiTheme="majorBidi" w:hAnsiTheme="majorBidi" w:cs="B Mitra"/>
          <w:sz w:val="26"/>
          <w:szCs w:val="26"/>
          <w:rtl/>
          <w:lang w:bidi="fa-IR"/>
        </w:rPr>
        <w:t>پیشرفت چشمگیر در حوزه سخت افزار، نرم افزار و فناوری اطلاعات و ارتباطات، راه را برای ارتقای ارتباط و تعامل نوآورانه</w:t>
      </w:r>
      <w:r w:rsidRPr="008B1C4F">
        <w:rPr>
          <w:rFonts w:asciiTheme="majorBidi" w:hAnsiTheme="majorBidi" w:cs="B Mitra"/>
          <w:sz w:val="26"/>
          <w:szCs w:val="26"/>
          <w:rtl/>
          <w:lang w:bidi="fa-IR"/>
        </w:rPr>
        <w:softHyphen/>
        <w:t xml:space="preserve"> بین انسان و محیط فیزیکی وی که پیش از این غیرقابل تصور </w:t>
      </w:r>
      <w:r w:rsidR="001B7A46" w:rsidRPr="008B1C4F">
        <w:rPr>
          <w:rFonts w:asciiTheme="majorBidi" w:hAnsiTheme="majorBidi" w:cs="B Mitra"/>
          <w:sz w:val="26"/>
          <w:szCs w:val="26"/>
          <w:rtl/>
          <w:lang w:bidi="fa-IR"/>
        </w:rPr>
        <w:t xml:space="preserve">بود، </w:t>
      </w:r>
      <w:r w:rsidRPr="008B1C4F">
        <w:rPr>
          <w:rFonts w:asciiTheme="majorBidi" w:hAnsiTheme="majorBidi" w:cs="B Mitra"/>
          <w:sz w:val="26"/>
          <w:szCs w:val="26"/>
          <w:rtl/>
          <w:lang w:bidi="fa-IR"/>
        </w:rPr>
        <w:t>هموار کرده است. این پدیده به خوبی توسط اصطلاحات رایج اینترنت اشیا (</w:t>
      </w:r>
      <w:r w:rsidRPr="008B1C4F">
        <w:rPr>
          <w:rFonts w:asciiTheme="majorBidi" w:hAnsiTheme="majorBidi" w:cs="B Mitra"/>
          <w:sz w:val="26"/>
          <w:szCs w:val="26"/>
          <w:lang w:bidi="fa-IR"/>
        </w:rPr>
        <w:t>IoT</w:t>
      </w:r>
      <w:r w:rsidRPr="008B1C4F">
        <w:rPr>
          <w:rStyle w:val="FootnoteReference"/>
          <w:rFonts w:asciiTheme="majorBidi" w:hAnsiTheme="majorBidi" w:cs="B Mitra"/>
          <w:sz w:val="26"/>
          <w:szCs w:val="26"/>
          <w:lang w:bidi="fa-IR"/>
        </w:rPr>
        <w:footnoteReference w:id="1"/>
      </w:r>
      <w:r w:rsidRPr="008B1C4F">
        <w:rPr>
          <w:rFonts w:asciiTheme="majorBidi" w:hAnsiTheme="majorBidi" w:cs="B Mitra"/>
          <w:sz w:val="26"/>
          <w:szCs w:val="26"/>
          <w:rtl/>
          <w:lang w:bidi="fa-IR"/>
        </w:rPr>
        <w:t>) به تصویر کشیده شده است</w:t>
      </w:r>
      <w:r w:rsidR="001B7A46" w:rsidRPr="008B1C4F">
        <w:rPr>
          <w:rFonts w:asciiTheme="majorBidi" w:hAnsiTheme="majorBidi" w:cs="B Mitra"/>
          <w:sz w:val="26"/>
          <w:szCs w:val="26"/>
          <w:rtl/>
          <w:lang w:bidi="fa-IR"/>
        </w:rPr>
        <w:t xml:space="preserve"> </w:t>
      </w:r>
      <w:r w:rsidR="001B7A46" w:rsidRPr="008B1C4F">
        <w:rPr>
          <w:rFonts w:asciiTheme="majorBidi" w:hAnsiTheme="majorBidi" w:cs="B Mitra"/>
          <w:sz w:val="26"/>
          <w:szCs w:val="26"/>
          <w:rtl/>
          <w:lang w:bidi="fa-IR"/>
        </w:rPr>
        <w:fldChar w:fldCharType="begin"/>
      </w:r>
      <w:r w:rsidR="001B7A46" w:rsidRPr="008B1C4F">
        <w:rPr>
          <w:rFonts w:asciiTheme="majorBidi" w:hAnsiTheme="majorBidi" w:cs="B Mitra"/>
          <w:sz w:val="26"/>
          <w:szCs w:val="26"/>
          <w:rtl/>
          <w:lang w:bidi="fa-IR"/>
        </w:rPr>
        <w:instrText xml:space="preserve"> </w:instrText>
      </w:r>
      <w:r w:rsidR="001B7A46" w:rsidRPr="008B1C4F">
        <w:rPr>
          <w:rFonts w:asciiTheme="majorBidi" w:hAnsiTheme="majorBidi" w:cs="B Mitra"/>
          <w:sz w:val="26"/>
          <w:szCs w:val="26"/>
          <w:lang w:bidi="fa-IR"/>
        </w:rPr>
        <w:instrText>ADDIN EN.CITE &lt;EndNote&gt;&lt;Cite&gt;&lt;Author&gt;Elazhary&lt;/Author&gt;&lt;Year&gt;2019&lt;/Year&gt;&lt;RecNum&gt;27&lt;/RecNum&gt;&lt;DisplayText&gt;(Elazhary, 2019)&lt;/DisplayText&gt;&lt;record&gt;&lt;rec-number&gt;27&lt;/rec-number&gt;&lt;foreign-keys&gt;&lt;key app="EN" db-id="sxf5dds272ted3ewszavazaqxavaxd09ttzx" timestamp="16</w:instrText>
      </w:r>
      <w:r w:rsidR="001B7A46" w:rsidRPr="008B1C4F">
        <w:rPr>
          <w:rFonts w:asciiTheme="majorBidi" w:hAnsiTheme="majorBidi" w:cs="B Mitra"/>
          <w:sz w:val="26"/>
          <w:szCs w:val="26"/>
          <w:rtl/>
          <w:lang w:bidi="fa-IR"/>
        </w:rPr>
        <w:instrText>49490752"&gt;27&lt;/</w:instrText>
      </w:r>
      <w:r w:rsidR="001B7A46" w:rsidRPr="008B1C4F">
        <w:rPr>
          <w:rFonts w:asciiTheme="majorBidi" w:hAnsiTheme="majorBidi" w:cs="B Mitra"/>
          <w:sz w:val="26"/>
          <w:szCs w:val="26"/>
          <w:lang w:bidi="fa-IR"/>
        </w:rPr>
        <w:instrText>key&gt;&lt;/foreign-keys&gt;&lt;ref-type name="Journal Article"&gt;17&lt;/ref-type&gt;&lt;contributors&gt;&lt;authors&gt;&lt;author&gt;Elazhary, Hanan&lt;/author&gt;&lt;/authors&gt;&lt;/contributors&gt;&lt;titles&gt;&lt;title&gt;Internet of Things (IoT), mobile cloud, cloudlet, mobile IoT, IoT cloud, fog, mobile edge, and edge emerging computing paradigms: Disambiguation and research directions&lt;/title&gt;&lt;secondary-title&gt;Journal of Network and Computer Applications&lt;/secondary-title&gt;&lt;/titles&gt;&lt;periodical&gt;&lt;full-title&gt;Journal of Network and Computer Applications&lt;/full-title&gt;&lt;/periodical&gt;&lt;pages&gt;105-140&lt;/pages&gt;&lt;volume&gt;128&lt;/volume&gt;&lt;keywords&gt;&lt;keyword&gt;Cloudlet computing&lt;/keyword&gt;&lt;keyword&gt;Crowdsensing&lt;/keyword&gt;&lt;keyword&gt;Crowdsourcing&lt;/keyword&gt;&lt;keyword&gt;Edge computing&lt;/keyword&gt;&lt;keyword&gt;Fog computing&lt;/keyword&gt;&lt;keyword&gt;Internet of things&lt;/keyword&gt;&lt;keyword&gt;Mobile cloud&lt;/keyword&gt;&lt;keyword&gt;Mobile cloud computing&lt;/keyword&gt;&lt;keyword&gt;Mobile edge computing&lt;/keyword&gt;&lt;keyword&gt;Opportunistic sensing&lt;/keyword&gt;&lt;keyword&gt;Participatory sensing&lt;/keyword&gt;&lt;keyword&gt;Semantic web of things&lt;/keyword</w:instrText>
      </w:r>
      <w:r w:rsidR="001B7A46" w:rsidRPr="008B1C4F">
        <w:rPr>
          <w:rFonts w:asciiTheme="majorBidi" w:hAnsiTheme="majorBidi" w:cs="B Mitra"/>
          <w:sz w:val="26"/>
          <w:szCs w:val="26"/>
          <w:rtl/>
          <w:lang w:bidi="fa-IR"/>
        </w:rPr>
        <w:instrText>&gt;&lt;</w:instrText>
      </w:r>
      <w:r w:rsidR="001B7A46" w:rsidRPr="008B1C4F">
        <w:rPr>
          <w:rFonts w:asciiTheme="majorBidi" w:hAnsiTheme="majorBidi" w:cs="B Mitra"/>
          <w:sz w:val="26"/>
          <w:szCs w:val="26"/>
          <w:lang w:bidi="fa-IR"/>
        </w:rPr>
        <w:instrText>keyword&gt;Web of things&lt;/keyword&gt;&lt;keyword&gt;Wisdom web of things&lt;/keyword&gt;&lt;/keywords&gt;&lt;dates&gt;&lt;year&gt;2019&lt;/year&gt;&lt;pub-dates&gt;&lt;date&gt;2019/02/15/&lt;/date&gt;&lt;/pub-dates&gt;&lt;/dates&gt;&lt;isbn&gt;1084-8045&lt;/isbn&gt;&lt;urls&gt;&lt;related-urls&gt;&lt;url&gt;https://www.sciencedirect.com/science/article/pii/S1084804518303497&lt;/url&gt;&lt;/related-urls&gt;&lt;/urls&gt;&lt;electronic-resource-num&gt;https://doi.org/10.1016/j.jnca.2018.10.021&lt;/electronic-resource-num&gt;&lt;/record&gt;&lt;/Cite&gt;&lt;/EndNote</w:instrText>
      </w:r>
      <w:r w:rsidR="001B7A46" w:rsidRPr="008B1C4F">
        <w:rPr>
          <w:rFonts w:asciiTheme="majorBidi" w:hAnsiTheme="majorBidi" w:cs="B Mitra"/>
          <w:sz w:val="26"/>
          <w:szCs w:val="26"/>
          <w:rtl/>
          <w:lang w:bidi="fa-IR"/>
        </w:rPr>
        <w:instrText>&gt;</w:instrText>
      </w:r>
      <w:r w:rsidR="001B7A46" w:rsidRPr="008B1C4F">
        <w:rPr>
          <w:rFonts w:asciiTheme="majorBidi" w:hAnsiTheme="majorBidi" w:cs="B Mitra"/>
          <w:sz w:val="26"/>
          <w:szCs w:val="26"/>
          <w:rtl/>
          <w:lang w:bidi="fa-IR"/>
        </w:rPr>
        <w:fldChar w:fldCharType="separate"/>
      </w:r>
      <w:r w:rsidR="001B7A46" w:rsidRPr="008B1C4F">
        <w:rPr>
          <w:rFonts w:asciiTheme="majorBidi" w:hAnsiTheme="majorBidi" w:cs="B Mitra"/>
          <w:noProof/>
          <w:sz w:val="26"/>
          <w:szCs w:val="26"/>
          <w:rtl/>
          <w:lang w:bidi="fa-IR"/>
        </w:rPr>
        <w:t>(</w:t>
      </w:r>
      <w:r w:rsidR="001B7A46" w:rsidRPr="008B1C4F">
        <w:rPr>
          <w:rFonts w:asciiTheme="majorBidi" w:hAnsiTheme="majorBidi" w:cs="B Mitra"/>
          <w:noProof/>
          <w:sz w:val="26"/>
          <w:szCs w:val="26"/>
          <w:lang w:bidi="fa-IR"/>
        </w:rPr>
        <w:t>Elazhary, 2019</w:t>
      </w:r>
      <w:r w:rsidR="001B7A46" w:rsidRPr="008B1C4F">
        <w:rPr>
          <w:rFonts w:asciiTheme="majorBidi" w:hAnsiTheme="majorBidi" w:cs="B Mitra"/>
          <w:noProof/>
          <w:sz w:val="26"/>
          <w:szCs w:val="26"/>
          <w:rtl/>
          <w:lang w:bidi="fa-IR"/>
        </w:rPr>
        <w:t>)</w:t>
      </w:r>
      <w:r w:rsidR="001B7A46" w:rsidRPr="008B1C4F">
        <w:rPr>
          <w:rFonts w:asciiTheme="majorBidi" w:hAnsiTheme="majorBidi" w:cs="B Mitra"/>
          <w:sz w:val="26"/>
          <w:szCs w:val="26"/>
          <w:rtl/>
          <w:lang w:bidi="fa-IR"/>
        </w:rPr>
        <w:fldChar w:fldCharType="end"/>
      </w:r>
      <w:r w:rsidR="001B7A46" w:rsidRPr="008B1C4F">
        <w:rPr>
          <w:rFonts w:asciiTheme="majorBidi" w:hAnsiTheme="majorBidi" w:cs="B Mitra"/>
          <w:sz w:val="26"/>
          <w:szCs w:val="26"/>
          <w:rtl/>
          <w:lang w:bidi="fa-IR"/>
        </w:rPr>
        <w:t xml:space="preserve"> و </w:t>
      </w:r>
      <w:r w:rsidR="001B7A46" w:rsidRPr="008B1C4F">
        <w:rPr>
          <w:rFonts w:asciiTheme="majorBidi" w:hAnsiTheme="majorBidi" w:cs="B Mitra"/>
          <w:sz w:val="26"/>
          <w:szCs w:val="26"/>
          <w:rtl/>
          <w:lang w:bidi="fa-IR"/>
        </w:rPr>
        <w:fldChar w:fldCharType="begin"/>
      </w:r>
      <w:r w:rsidR="001B7A46" w:rsidRPr="008B1C4F">
        <w:rPr>
          <w:rFonts w:asciiTheme="majorBidi" w:hAnsiTheme="majorBidi" w:cs="B Mitra"/>
          <w:sz w:val="26"/>
          <w:szCs w:val="26"/>
          <w:rtl/>
          <w:lang w:bidi="fa-IR"/>
        </w:rPr>
        <w:instrText xml:space="preserve"> </w:instrText>
      </w:r>
      <w:r w:rsidR="001B7A46" w:rsidRPr="008B1C4F">
        <w:rPr>
          <w:rFonts w:asciiTheme="majorBidi" w:hAnsiTheme="majorBidi" w:cs="B Mitra"/>
          <w:sz w:val="26"/>
          <w:szCs w:val="26"/>
          <w:lang w:bidi="fa-IR"/>
        </w:rPr>
        <w:instrText>ADDIN EN.CITE &lt;EndNote&gt;&lt;Cite&gt;&lt;Author&gt;Espada&lt;/Author&gt;&lt;Year&gt;2014&lt;/Year&gt;&lt;RecNum&gt;28&lt;/RecNum&gt;&lt;DisplayText&gt;(Espada et al., 2014)&lt;/DisplayText&gt;&lt;record&gt;&lt;rec-number&gt;28&lt;/rec-number&gt;&lt;foreign-keys&gt;&lt;key app="EN" db-id="sxf5dds272ted3ewszavazaqxavaxd09ttzx" timestamp</w:instrText>
      </w:r>
      <w:r w:rsidR="001B7A46" w:rsidRPr="008B1C4F">
        <w:rPr>
          <w:rFonts w:asciiTheme="majorBidi" w:hAnsiTheme="majorBidi" w:cs="B Mitra"/>
          <w:sz w:val="26"/>
          <w:szCs w:val="26"/>
          <w:rtl/>
          <w:lang w:bidi="fa-IR"/>
        </w:rPr>
        <w:instrText>="1649490806"&gt;28&lt;/</w:instrText>
      </w:r>
      <w:r w:rsidR="001B7A46" w:rsidRPr="008B1C4F">
        <w:rPr>
          <w:rFonts w:asciiTheme="majorBidi" w:hAnsiTheme="majorBidi" w:cs="B Mitra"/>
          <w:sz w:val="26"/>
          <w:szCs w:val="26"/>
          <w:lang w:bidi="fa-IR"/>
        </w:rPr>
        <w:instrText>key&gt;&lt;/foreign-keys&gt;&lt;ref-type name="Journal Article"&gt;17&lt;/ref-type&gt;&lt;contributors&gt;&lt;authors&gt;&lt;author&gt;Espada, Jordán Pascual&lt;/author&gt;&lt;author&gt;Yager, Ronald R.&lt;/author&gt;&lt;author&gt;Guo, Bin&lt;/author&gt;&lt;/authors&gt;&lt;/contributors&gt;&lt;titles&gt;&lt;title&gt;Internet of things: Smart things network and communication&lt;/title&gt;&lt;secondary-title&gt;Journal of Network and Computer Applications&lt;/secondary-title&gt;&lt;/titles&gt;&lt;periodical&gt;&lt;full-title&gt;Journal of Network and Computer Applications&lt;/full-title&gt;&lt;/periodical&gt;&lt;pages&gt;118-119&lt;/pages&gt;&lt;volume&gt;42&lt;/volume&gt;&lt;dates&gt;&lt;year&gt;2014&lt;/year&gt;&lt;pub-dates&gt;&lt;date&gt;2014/06/01/&lt;/date&gt;&lt;/pub-dates&gt;&lt;/dates&gt;&lt;isbn&gt;1084-8045&lt;/isbn&gt;&lt;urls&gt;&lt;related-urls&gt;&lt;url&gt;https://www.sciencedirect.com/science/article/pii/S1084804514000514&lt;/url&gt;&lt;/related-urls&gt;&lt;/urls&gt;&lt;electronic-resource-num&gt;https://doi.org/10.1016/j.jnca.2014.03.003&lt;/electronic-resource-num&gt;&lt;/record&gt;&lt;/Cite&gt;&lt;/EndNote</w:instrText>
      </w:r>
      <w:r w:rsidR="001B7A46" w:rsidRPr="008B1C4F">
        <w:rPr>
          <w:rFonts w:asciiTheme="majorBidi" w:hAnsiTheme="majorBidi" w:cs="B Mitra"/>
          <w:sz w:val="26"/>
          <w:szCs w:val="26"/>
          <w:rtl/>
          <w:lang w:bidi="fa-IR"/>
        </w:rPr>
        <w:instrText>&gt;</w:instrText>
      </w:r>
      <w:r w:rsidR="001B7A46" w:rsidRPr="008B1C4F">
        <w:rPr>
          <w:rFonts w:asciiTheme="majorBidi" w:hAnsiTheme="majorBidi" w:cs="B Mitra"/>
          <w:sz w:val="26"/>
          <w:szCs w:val="26"/>
          <w:rtl/>
          <w:lang w:bidi="fa-IR"/>
        </w:rPr>
        <w:fldChar w:fldCharType="separate"/>
      </w:r>
      <w:r w:rsidR="001B7A46" w:rsidRPr="008B1C4F">
        <w:rPr>
          <w:rFonts w:asciiTheme="majorBidi" w:hAnsiTheme="majorBidi" w:cs="B Mitra"/>
          <w:noProof/>
          <w:sz w:val="26"/>
          <w:szCs w:val="26"/>
          <w:rtl/>
          <w:lang w:bidi="fa-IR"/>
        </w:rPr>
        <w:t>(</w:t>
      </w:r>
      <w:r w:rsidR="001B7A46" w:rsidRPr="008B1C4F">
        <w:rPr>
          <w:rFonts w:asciiTheme="majorBidi" w:hAnsiTheme="majorBidi" w:cs="B Mitra"/>
          <w:noProof/>
          <w:sz w:val="26"/>
          <w:szCs w:val="26"/>
          <w:lang w:bidi="fa-IR"/>
        </w:rPr>
        <w:t>Espada et al., 2014</w:t>
      </w:r>
      <w:r w:rsidR="001B7A46" w:rsidRPr="008B1C4F">
        <w:rPr>
          <w:rFonts w:asciiTheme="majorBidi" w:hAnsiTheme="majorBidi" w:cs="B Mitra"/>
          <w:noProof/>
          <w:sz w:val="26"/>
          <w:szCs w:val="26"/>
          <w:rtl/>
          <w:lang w:bidi="fa-IR"/>
        </w:rPr>
        <w:t>)</w:t>
      </w:r>
      <w:r w:rsidR="001B7A46" w:rsidRPr="008B1C4F">
        <w:rPr>
          <w:rFonts w:asciiTheme="majorBidi" w:hAnsiTheme="majorBidi" w:cs="B Mitra"/>
          <w:sz w:val="26"/>
          <w:szCs w:val="26"/>
          <w:rtl/>
          <w:lang w:bidi="fa-IR"/>
        </w:rPr>
        <w:fldChar w:fldCharType="end"/>
      </w:r>
      <w:r w:rsidRPr="008B1C4F">
        <w:rPr>
          <w:rFonts w:asciiTheme="majorBidi" w:hAnsiTheme="majorBidi" w:cs="B Mitra"/>
          <w:sz w:val="26"/>
          <w:szCs w:val="26"/>
          <w:rtl/>
          <w:lang w:bidi="fa-IR"/>
        </w:rPr>
        <w:t>.</w:t>
      </w:r>
      <w:r w:rsidR="001B7A46" w:rsidRPr="008B1C4F">
        <w:rPr>
          <w:rFonts w:asciiTheme="majorBidi" w:hAnsiTheme="majorBidi" w:cs="B Mitra"/>
          <w:sz w:val="26"/>
          <w:szCs w:val="26"/>
          <w:rtl/>
          <w:lang w:bidi="fa-IR"/>
        </w:rPr>
        <w:t xml:space="preserve"> اینترنت اشیا سیستم‌های تعبیه‌شده و زیر ساخت‌های شبکه‌ای را نشان می‌دهد که اشیاء فیزیکی را با یک سیستم کاربر نهایی برای دسترسی، جمع‌آوری، پردازش و انتقال داده‌ها با کمک اینترنت به هم متصل می‌کنند. برای دستیابی به این هدف، اینترنت اشیا چندین ویژگی حیاتی، از جمله حسگرها و عناصر شناسایی، هوش نرم‌افزار و یک اتصال اینترنتی جهانی را در بر می‌گیرد</w:t>
      </w:r>
      <w:r w:rsidR="00CB6998" w:rsidRPr="008B1C4F">
        <w:rPr>
          <w:rFonts w:asciiTheme="majorBidi" w:hAnsiTheme="majorBidi" w:cs="B Mitra"/>
          <w:sz w:val="26"/>
          <w:szCs w:val="26"/>
          <w:rtl/>
          <w:lang w:bidi="fa-IR"/>
        </w:rPr>
        <w:t xml:space="preserve"> </w:t>
      </w:r>
      <w:r w:rsidR="00CB6998" w:rsidRPr="008B1C4F">
        <w:rPr>
          <w:rFonts w:asciiTheme="majorBidi" w:hAnsiTheme="majorBidi" w:cs="B Mitra"/>
          <w:sz w:val="26"/>
          <w:szCs w:val="26"/>
          <w:rtl/>
          <w:lang w:bidi="fa-IR"/>
        </w:rPr>
        <w:fldChar w:fldCharType="begin"/>
      </w:r>
      <w:r w:rsidR="00CB6998" w:rsidRPr="008B1C4F">
        <w:rPr>
          <w:rFonts w:asciiTheme="majorBidi" w:hAnsiTheme="majorBidi" w:cs="B Mitra"/>
          <w:sz w:val="26"/>
          <w:szCs w:val="26"/>
          <w:rtl/>
          <w:lang w:bidi="fa-IR"/>
        </w:rPr>
        <w:instrText xml:space="preserve"> </w:instrText>
      </w:r>
      <w:r w:rsidR="00CB6998" w:rsidRPr="008B1C4F">
        <w:rPr>
          <w:rFonts w:asciiTheme="majorBidi" w:hAnsiTheme="majorBidi" w:cs="B Mitra"/>
          <w:sz w:val="26"/>
          <w:szCs w:val="26"/>
          <w:lang w:bidi="fa-IR"/>
        </w:rPr>
        <w:instrText>ADDIN EN.CITE &lt;EndNote&gt;&lt;Cite&gt;&lt;Author&gt;Rayes&lt;/Author&gt;&lt;Year&gt;2017&lt;/Year&gt;&lt;RecNum&gt;29&lt;/RecNum&gt;&lt;DisplayText&gt;(Rayes &amp;amp; Salam, 2017)&lt;/DisplayText&gt;&lt;record&gt;&lt;rec-number&gt;29&lt;/rec-number&gt;&lt;foreign-keys&gt;&lt;key app="EN" db-id="sxf5dds272ted3ewszavazaqxavaxd09ttzx" timestamp="1649490845"&gt;29&lt;/key&gt;&lt;/foreign-keys&gt;&lt;ref-type name="Book Section"&gt;5&lt;/ref-type&gt;&lt;contributors&gt;&lt;authors&gt;&lt;author&gt;Rayes, Ammar&lt;/author&gt;&lt;author&gt;Salam, Samer&lt;/author&gt;&lt;/authors&gt;&lt;secondary-authors&gt;&lt;author&gt;Rayes, Ammar&lt;/author&gt;&lt;author&gt;Salam, Samer&lt;/author&gt;&lt;/secondary-authors&gt;&lt;/contributors&gt;&lt;titles&gt;&lt;title&gt;Internet of Things (IoT) Overview&lt;/title&gt;&lt;secondary-title&gt;Internet of Things From Hype to Reality: The Road to Digitization&lt;/secondary-title&gt;&lt;/titles&gt;&lt;pages&gt;1-34&lt;/pages&gt;&lt;dates&gt;&lt;year&gt;2017&lt;/year&gt;&lt;pub-dates&gt;&lt;date&gt;2</w:instrText>
      </w:r>
      <w:r w:rsidR="00CB6998" w:rsidRPr="008B1C4F">
        <w:rPr>
          <w:rFonts w:asciiTheme="majorBidi" w:hAnsiTheme="majorBidi" w:cs="B Mitra"/>
          <w:sz w:val="26"/>
          <w:szCs w:val="26"/>
          <w:rtl/>
          <w:lang w:bidi="fa-IR"/>
        </w:rPr>
        <w:instrText>017//&lt;/</w:instrText>
      </w:r>
      <w:r w:rsidR="00CB6998" w:rsidRPr="008B1C4F">
        <w:rPr>
          <w:rFonts w:asciiTheme="majorBidi" w:hAnsiTheme="majorBidi" w:cs="B Mitra"/>
          <w:sz w:val="26"/>
          <w:szCs w:val="26"/>
          <w:lang w:bidi="fa-IR"/>
        </w:rPr>
        <w:instrText>date&gt;&lt;/pub-dates&gt;&lt;/dates&gt;&lt;pub-location&gt;Cham&lt;/pub-location&gt;&lt;publisher&gt;Springer International Publishing&lt;/publisher&gt;&lt;isbn&gt;978-3-319-44860-2&lt;/isbn&gt;&lt;urls&gt;&lt;related-urls&gt;&lt;url&gt;https://doi.org/10.1007/978-3-319-44860-2_1&lt;/url&gt;&lt;/related-urls&gt;&lt;/urls&gt;&lt;electronic-resource-num&gt;10.1007/978-3-319-44860-2_1&lt;/electronic-resource-num&gt;&lt;/record&gt;&lt;/Cite&gt;&lt;/EndNote</w:instrText>
      </w:r>
      <w:r w:rsidR="00CB6998" w:rsidRPr="008B1C4F">
        <w:rPr>
          <w:rFonts w:asciiTheme="majorBidi" w:hAnsiTheme="majorBidi" w:cs="B Mitra"/>
          <w:sz w:val="26"/>
          <w:szCs w:val="26"/>
          <w:rtl/>
          <w:lang w:bidi="fa-IR"/>
        </w:rPr>
        <w:instrText>&gt;</w:instrText>
      </w:r>
      <w:r w:rsidR="00CB6998" w:rsidRPr="008B1C4F">
        <w:rPr>
          <w:rFonts w:asciiTheme="majorBidi" w:hAnsiTheme="majorBidi" w:cs="B Mitra"/>
          <w:sz w:val="26"/>
          <w:szCs w:val="26"/>
          <w:rtl/>
          <w:lang w:bidi="fa-IR"/>
        </w:rPr>
        <w:fldChar w:fldCharType="separate"/>
      </w:r>
      <w:r w:rsidR="00CB6998" w:rsidRPr="008B1C4F">
        <w:rPr>
          <w:rFonts w:asciiTheme="majorBidi" w:hAnsiTheme="majorBidi" w:cs="B Mitra"/>
          <w:noProof/>
          <w:sz w:val="26"/>
          <w:szCs w:val="26"/>
          <w:rtl/>
          <w:lang w:bidi="fa-IR"/>
        </w:rPr>
        <w:t>(</w:t>
      </w:r>
      <w:r w:rsidR="00CB6998" w:rsidRPr="008B1C4F">
        <w:rPr>
          <w:rFonts w:asciiTheme="majorBidi" w:hAnsiTheme="majorBidi" w:cs="B Mitra"/>
          <w:noProof/>
          <w:sz w:val="26"/>
          <w:szCs w:val="26"/>
          <w:lang w:bidi="fa-IR"/>
        </w:rPr>
        <w:t>Rayes &amp; Salam, 2017</w:t>
      </w:r>
      <w:r w:rsidR="00CB6998" w:rsidRPr="008B1C4F">
        <w:rPr>
          <w:rFonts w:asciiTheme="majorBidi" w:hAnsiTheme="majorBidi" w:cs="B Mitra"/>
          <w:noProof/>
          <w:sz w:val="26"/>
          <w:szCs w:val="26"/>
          <w:rtl/>
          <w:lang w:bidi="fa-IR"/>
        </w:rPr>
        <w:t>)</w:t>
      </w:r>
      <w:r w:rsidR="00CB6998" w:rsidRPr="008B1C4F">
        <w:rPr>
          <w:rFonts w:asciiTheme="majorBidi" w:hAnsiTheme="majorBidi" w:cs="B Mitra"/>
          <w:sz w:val="26"/>
          <w:szCs w:val="26"/>
          <w:rtl/>
          <w:lang w:bidi="fa-IR"/>
        </w:rPr>
        <w:fldChar w:fldCharType="end"/>
      </w:r>
      <w:r w:rsidR="001B7A46" w:rsidRPr="008B1C4F">
        <w:rPr>
          <w:rFonts w:asciiTheme="majorBidi" w:hAnsiTheme="majorBidi" w:cs="B Mitra"/>
          <w:sz w:val="26"/>
          <w:szCs w:val="26"/>
          <w:rtl/>
          <w:lang w:bidi="fa-IR"/>
        </w:rPr>
        <w:t xml:space="preserve">. اینترنت اشیا </w:t>
      </w:r>
      <w:r w:rsidR="00FE78D4" w:rsidRPr="008B1C4F">
        <w:rPr>
          <w:rFonts w:asciiTheme="majorBidi" w:hAnsiTheme="majorBidi" w:cs="B Mitra"/>
          <w:sz w:val="26"/>
          <w:szCs w:val="26"/>
          <w:rtl/>
          <w:lang w:bidi="fa-IR"/>
        </w:rPr>
        <w:t xml:space="preserve">به دلیل ویژگی‌های فراگیر خود </w:t>
      </w:r>
      <w:r w:rsidR="001B7A46" w:rsidRPr="008B1C4F">
        <w:rPr>
          <w:rFonts w:asciiTheme="majorBidi" w:hAnsiTheme="majorBidi" w:cs="B Mitra"/>
          <w:sz w:val="26"/>
          <w:szCs w:val="26"/>
          <w:rtl/>
          <w:lang w:bidi="fa-IR"/>
        </w:rPr>
        <w:t xml:space="preserve">در بخش‌های مختلف از جمله مراقبت‌های بهداشتی </w:t>
      </w:r>
      <w:r w:rsidR="00CB6998" w:rsidRPr="008B1C4F">
        <w:rPr>
          <w:rFonts w:asciiTheme="majorBidi" w:hAnsiTheme="majorBidi" w:cs="B Mitra"/>
          <w:sz w:val="26"/>
          <w:szCs w:val="26"/>
          <w:rtl/>
          <w:lang w:bidi="fa-IR"/>
        </w:rPr>
        <w:fldChar w:fldCharType="begin"/>
      </w:r>
      <w:r w:rsidR="00CB6998" w:rsidRPr="008B1C4F">
        <w:rPr>
          <w:rFonts w:asciiTheme="majorBidi" w:hAnsiTheme="majorBidi" w:cs="B Mitra"/>
          <w:sz w:val="26"/>
          <w:szCs w:val="26"/>
          <w:rtl/>
          <w:lang w:bidi="fa-IR"/>
        </w:rPr>
        <w:instrText xml:space="preserve"> </w:instrText>
      </w:r>
      <w:r w:rsidR="00CB6998" w:rsidRPr="008B1C4F">
        <w:rPr>
          <w:rFonts w:asciiTheme="majorBidi" w:hAnsiTheme="majorBidi" w:cs="B Mitra"/>
          <w:sz w:val="26"/>
          <w:szCs w:val="26"/>
          <w:lang w:bidi="fa-IR"/>
        </w:rPr>
        <w:instrText>ADDIN EN.CITE &lt;EndNote&gt;&lt;Cite&gt;&lt;Author&gt;Luo&lt;/Author&gt;&lt;Year&gt;2018&lt;/Year&gt;&lt;RecNum&gt;30&lt;/RecNum&gt;&lt;DisplayText&gt;(Luo et al., 2018)&lt;/DisplayText&gt;&lt;record&gt;&lt;rec-number&gt;30&lt;/rec-number&gt;&lt;foreign-keys&gt;&lt;key app="EN" db-id="sxf5dds272ted3ewszavazaqxavaxd09ttzx" timestamp="16494</w:instrText>
      </w:r>
      <w:r w:rsidR="00CB6998" w:rsidRPr="008B1C4F">
        <w:rPr>
          <w:rFonts w:asciiTheme="majorBidi" w:hAnsiTheme="majorBidi" w:cs="B Mitra"/>
          <w:sz w:val="26"/>
          <w:szCs w:val="26"/>
          <w:rtl/>
          <w:lang w:bidi="fa-IR"/>
        </w:rPr>
        <w:instrText>90920"&gt;30&lt;/</w:instrText>
      </w:r>
      <w:r w:rsidR="00CB6998" w:rsidRPr="008B1C4F">
        <w:rPr>
          <w:rFonts w:asciiTheme="majorBidi" w:hAnsiTheme="majorBidi" w:cs="B Mitra"/>
          <w:sz w:val="26"/>
          <w:szCs w:val="26"/>
          <w:lang w:bidi="fa-IR"/>
        </w:rPr>
        <w:instrText>key&gt;&lt;/foreign-keys&gt;&lt;ref-type name="Journal Article"&gt;17&lt;/ref-type&gt;&lt;contributors&gt;&lt;authors&gt;&lt;author&gt;E. Luo&lt;/author&gt;&lt;author&gt;M. Z. A. Bhuiyan&lt;/author&gt;&lt;author&gt;G. Wang&lt;/author&gt;&lt;author&gt;M. A. Rahman&lt;/author&gt;&lt;author&gt;J. Wu&lt;/author&gt;&lt;author&gt;M. Atiquzzaman&lt;/author&gt;&lt;/authors&gt;&lt;/contributors&gt;&lt;titles&gt;&lt;title&gt;PrivacyProtector: Privacy-Protected Patient Data Collection in IoT-Based Healthcare Systems&lt;/title&gt;&lt;secondary-title&gt;IEEE Communications Magazine&lt;/secondary-title&gt;&lt;/titles&gt;&lt;periodical&gt;&lt;full-title&gt;IEEE Communications Magazine&lt;/full-title&gt;&lt;/periodical&gt;&lt;pages&gt;163-168&lt;/pages&gt;&lt;volume&gt;56&lt;/volume&gt;&lt;number&gt;2&lt;/number&gt;&lt;dates&gt;&lt;year&gt;2018&lt;/year&gt;&lt;/dates&gt;&lt;isbn&gt;1558-1896&lt;/isbn&gt;&lt;urls&gt;&lt;/urls&gt;&lt;electronic-resource-num&gt;10.1109/MCOM.2018.1700364&lt;/electronic-resource-num&gt;&lt;/record&gt;&lt;/Cite&gt;&lt;/EndNote</w:instrText>
      </w:r>
      <w:r w:rsidR="00CB6998" w:rsidRPr="008B1C4F">
        <w:rPr>
          <w:rFonts w:asciiTheme="majorBidi" w:hAnsiTheme="majorBidi" w:cs="B Mitra"/>
          <w:sz w:val="26"/>
          <w:szCs w:val="26"/>
          <w:rtl/>
          <w:lang w:bidi="fa-IR"/>
        </w:rPr>
        <w:instrText>&gt;</w:instrText>
      </w:r>
      <w:r w:rsidR="00CB6998" w:rsidRPr="008B1C4F">
        <w:rPr>
          <w:rFonts w:asciiTheme="majorBidi" w:hAnsiTheme="majorBidi" w:cs="B Mitra"/>
          <w:sz w:val="26"/>
          <w:szCs w:val="26"/>
          <w:rtl/>
          <w:lang w:bidi="fa-IR"/>
        </w:rPr>
        <w:fldChar w:fldCharType="separate"/>
      </w:r>
      <w:r w:rsidR="00CB6998" w:rsidRPr="008B1C4F">
        <w:rPr>
          <w:rFonts w:asciiTheme="majorBidi" w:hAnsiTheme="majorBidi" w:cs="B Mitra"/>
          <w:noProof/>
          <w:sz w:val="26"/>
          <w:szCs w:val="26"/>
          <w:rtl/>
          <w:lang w:bidi="fa-IR"/>
        </w:rPr>
        <w:t>(</w:t>
      </w:r>
      <w:r w:rsidR="00CB6998" w:rsidRPr="008B1C4F">
        <w:rPr>
          <w:rFonts w:asciiTheme="majorBidi" w:hAnsiTheme="majorBidi" w:cs="B Mitra"/>
          <w:noProof/>
          <w:sz w:val="26"/>
          <w:szCs w:val="26"/>
          <w:lang w:bidi="fa-IR"/>
        </w:rPr>
        <w:t>Luo et al., 2018</w:t>
      </w:r>
      <w:r w:rsidR="00CB6998" w:rsidRPr="008B1C4F">
        <w:rPr>
          <w:rFonts w:asciiTheme="majorBidi" w:hAnsiTheme="majorBidi" w:cs="B Mitra"/>
          <w:noProof/>
          <w:sz w:val="26"/>
          <w:szCs w:val="26"/>
          <w:rtl/>
          <w:lang w:bidi="fa-IR"/>
        </w:rPr>
        <w:t>)</w:t>
      </w:r>
      <w:r w:rsidR="00CB6998" w:rsidRPr="008B1C4F">
        <w:rPr>
          <w:rFonts w:asciiTheme="majorBidi" w:hAnsiTheme="majorBidi" w:cs="B Mitra"/>
          <w:sz w:val="26"/>
          <w:szCs w:val="26"/>
          <w:rtl/>
          <w:lang w:bidi="fa-IR"/>
        </w:rPr>
        <w:fldChar w:fldCharType="end"/>
      </w:r>
      <w:r w:rsidR="00CB6998" w:rsidRPr="008B1C4F">
        <w:rPr>
          <w:rFonts w:asciiTheme="majorBidi" w:hAnsiTheme="majorBidi" w:cs="B Mitra"/>
          <w:sz w:val="26"/>
          <w:szCs w:val="26"/>
          <w:rtl/>
          <w:lang w:bidi="fa-IR"/>
        </w:rPr>
        <w:t>، ساخت و ساز و</w:t>
      </w:r>
      <w:r w:rsidR="001B7A46" w:rsidRPr="008B1C4F">
        <w:rPr>
          <w:rFonts w:asciiTheme="majorBidi" w:hAnsiTheme="majorBidi" w:cs="B Mitra"/>
          <w:sz w:val="26"/>
          <w:szCs w:val="26"/>
          <w:rtl/>
          <w:lang w:bidi="fa-IR"/>
        </w:rPr>
        <w:t xml:space="preserve"> هوشمند</w:t>
      </w:r>
      <w:r w:rsidR="00FE78D4" w:rsidRPr="008B1C4F">
        <w:rPr>
          <w:rFonts w:asciiTheme="majorBidi" w:hAnsiTheme="majorBidi" w:cs="B Mitra"/>
          <w:sz w:val="26"/>
          <w:szCs w:val="26"/>
          <w:rtl/>
          <w:lang w:bidi="fa-IR"/>
        </w:rPr>
        <w:t xml:space="preserve"> </w:t>
      </w:r>
      <w:r w:rsidR="00CB6998" w:rsidRPr="008B1C4F">
        <w:rPr>
          <w:rFonts w:asciiTheme="majorBidi" w:hAnsiTheme="majorBidi" w:cs="B Mitra"/>
          <w:sz w:val="26"/>
          <w:szCs w:val="26"/>
          <w:rtl/>
          <w:lang w:bidi="fa-IR"/>
        </w:rPr>
        <w:t>سازی شهرها</w:t>
      </w:r>
      <w:r w:rsidR="001B7A46" w:rsidRPr="008B1C4F">
        <w:rPr>
          <w:rFonts w:asciiTheme="majorBidi" w:hAnsiTheme="majorBidi" w:cs="B Mitra"/>
          <w:sz w:val="26"/>
          <w:szCs w:val="26"/>
          <w:rtl/>
          <w:lang w:bidi="fa-IR"/>
        </w:rPr>
        <w:t xml:space="preserve"> </w:t>
      </w:r>
      <w:r w:rsidR="00CB6998" w:rsidRPr="008B1C4F">
        <w:rPr>
          <w:rFonts w:asciiTheme="majorBidi" w:hAnsiTheme="majorBidi" w:cs="B Mitra"/>
          <w:sz w:val="26"/>
          <w:szCs w:val="26"/>
          <w:rtl/>
          <w:lang w:bidi="fa-IR"/>
        </w:rPr>
        <w:fldChar w:fldCharType="begin"/>
      </w:r>
      <w:r w:rsidR="00CB6998" w:rsidRPr="008B1C4F">
        <w:rPr>
          <w:rFonts w:asciiTheme="majorBidi" w:hAnsiTheme="majorBidi" w:cs="B Mitra"/>
          <w:sz w:val="26"/>
          <w:szCs w:val="26"/>
          <w:rtl/>
          <w:lang w:bidi="fa-IR"/>
        </w:rPr>
        <w:instrText xml:space="preserve"> </w:instrText>
      </w:r>
      <w:r w:rsidR="00CB6998" w:rsidRPr="008B1C4F">
        <w:rPr>
          <w:rFonts w:asciiTheme="majorBidi" w:hAnsiTheme="majorBidi" w:cs="B Mitra"/>
          <w:sz w:val="26"/>
          <w:szCs w:val="26"/>
          <w:lang w:bidi="fa-IR"/>
        </w:rPr>
        <w:instrText>ADDIN EN.CITE &lt;EndNote&gt;&lt;Cite&gt;&lt;Author&gt;Wang&lt;/Author&gt;&lt;Year&gt;2018&lt;/Year&gt;&lt;RecNum&gt;31&lt;/RecNum&gt;&lt;DisplayText&gt;(Wang et al., 2018)&lt;/DisplayText&gt;&lt;record&gt;&lt;rec-number&gt;31&lt;/rec-number&gt;&lt;foreign-keys&gt;&lt;key app="EN" db-id="sxf5dds272ted3ewszavazaqxavaxd09ttzx" timestamp="164</w:instrText>
      </w:r>
      <w:r w:rsidR="00CB6998" w:rsidRPr="008B1C4F">
        <w:rPr>
          <w:rFonts w:asciiTheme="majorBidi" w:hAnsiTheme="majorBidi" w:cs="B Mitra"/>
          <w:sz w:val="26"/>
          <w:szCs w:val="26"/>
          <w:rtl/>
          <w:lang w:bidi="fa-IR"/>
        </w:rPr>
        <w:instrText>9490999"&gt;31&lt;/</w:instrText>
      </w:r>
      <w:r w:rsidR="00CB6998" w:rsidRPr="008B1C4F">
        <w:rPr>
          <w:rFonts w:asciiTheme="majorBidi" w:hAnsiTheme="majorBidi" w:cs="B Mitra"/>
          <w:sz w:val="26"/>
          <w:szCs w:val="26"/>
          <w:lang w:bidi="fa-IR"/>
        </w:rPr>
        <w:instrText>key&gt;&lt;/foreign-keys&gt;&lt;ref-type name="Journal Article"&gt;17&lt;/ref-type&gt;&lt;contributors&gt;&lt;authors&gt;&lt;author&gt;T. Wang&lt;/author&gt;&lt;author&gt;M. Z. A. Bhuiyan&lt;/author&gt;&lt;author&gt;G. Wang&lt;/author&gt;&lt;author&gt;M. A. Rahman&lt;/author&gt;&lt;author&gt;J. Wu&lt;/author&gt;&lt;author&gt;J. Cao&lt;/author</w:instrText>
      </w:r>
      <w:r w:rsidR="00CB6998" w:rsidRPr="008B1C4F">
        <w:rPr>
          <w:rFonts w:asciiTheme="majorBidi" w:hAnsiTheme="majorBidi" w:cs="B Mitra"/>
          <w:sz w:val="26"/>
          <w:szCs w:val="26"/>
          <w:rtl/>
          <w:lang w:bidi="fa-IR"/>
        </w:rPr>
        <w:instrText>&gt;&lt;/</w:instrText>
      </w:r>
      <w:r w:rsidR="00CB6998" w:rsidRPr="008B1C4F">
        <w:rPr>
          <w:rFonts w:asciiTheme="majorBidi" w:hAnsiTheme="majorBidi" w:cs="B Mitra"/>
          <w:sz w:val="26"/>
          <w:szCs w:val="26"/>
          <w:lang w:bidi="fa-IR"/>
        </w:rPr>
        <w:instrText>authors&gt;&lt;/contributors&gt;&lt;titles&gt;&lt;title&gt;Big Data Reduction for a Smart City’s Critical Infrastructural Health Monitoring&lt;/title&gt;&lt;secondary-title&gt;IEEE Communications Magazine&lt;/secondary-title&gt;&lt;/titles&gt;&lt;periodical&gt;&lt;full-title&gt;IEEE Communications Magazine</w:instrText>
      </w:r>
      <w:r w:rsidR="00CB6998" w:rsidRPr="008B1C4F">
        <w:rPr>
          <w:rFonts w:asciiTheme="majorBidi" w:hAnsiTheme="majorBidi" w:cs="B Mitra"/>
          <w:sz w:val="26"/>
          <w:szCs w:val="26"/>
          <w:rtl/>
          <w:lang w:bidi="fa-IR"/>
        </w:rPr>
        <w:instrText>&lt;/</w:instrText>
      </w:r>
      <w:r w:rsidR="00CB6998" w:rsidRPr="008B1C4F">
        <w:rPr>
          <w:rFonts w:asciiTheme="majorBidi" w:hAnsiTheme="majorBidi" w:cs="B Mitra"/>
          <w:sz w:val="26"/>
          <w:szCs w:val="26"/>
          <w:lang w:bidi="fa-IR"/>
        </w:rPr>
        <w:instrText>full-title&gt;&lt;/periodical&gt;&lt;pages&gt;128-133&lt;/pages&gt;&lt;volume&gt;56&lt;/volume&gt;&lt;number&gt;3&lt;/number&gt;&lt;dates&gt;&lt;year&gt;2018&lt;/year&gt;&lt;/dates&gt;&lt;isbn&gt;1558-1896&lt;/isbn&gt;&lt;urls&gt;&lt;/urls&gt;&lt;electronic-resource-num&gt;10.1109/MCOM.2018.1700303&lt;/electronic-resource-num&gt;&lt;/record&gt;&lt;/Cite&gt;&lt;/EndNote</w:instrText>
      </w:r>
      <w:r w:rsidR="00CB6998" w:rsidRPr="008B1C4F">
        <w:rPr>
          <w:rFonts w:asciiTheme="majorBidi" w:hAnsiTheme="majorBidi" w:cs="B Mitra"/>
          <w:sz w:val="26"/>
          <w:szCs w:val="26"/>
          <w:rtl/>
          <w:lang w:bidi="fa-IR"/>
        </w:rPr>
        <w:instrText>&gt;</w:instrText>
      </w:r>
      <w:r w:rsidR="00CB6998" w:rsidRPr="008B1C4F">
        <w:rPr>
          <w:rFonts w:asciiTheme="majorBidi" w:hAnsiTheme="majorBidi" w:cs="B Mitra"/>
          <w:sz w:val="26"/>
          <w:szCs w:val="26"/>
          <w:rtl/>
          <w:lang w:bidi="fa-IR"/>
        </w:rPr>
        <w:fldChar w:fldCharType="separate"/>
      </w:r>
      <w:r w:rsidR="00CB6998" w:rsidRPr="008B1C4F">
        <w:rPr>
          <w:rFonts w:asciiTheme="majorBidi" w:hAnsiTheme="majorBidi" w:cs="B Mitra"/>
          <w:noProof/>
          <w:sz w:val="26"/>
          <w:szCs w:val="26"/>
          <w:rtl/>
          <w:lang w:bidi="fa-IR"/>
        </w:rPr>
        <w:t>(</w:t>
      </w:r>
      <w:r w:rsidR="00CB6998" w:rsidRPr="008B1C4F">
        <w:rPr>
          <w:rFonts w:asciiTheme="majorBidi" w:hAnsiTheme="majorBidi" w:cs="B Mitra"/>
          <w:noProof/>
          <w:sz w:val="26"/>
          <w:szCs w:val="26"/>
          <w:lang w:bidi="fa-IR"/>
        </w:rPr>
        <w:t>Wang et al., 2018</w:t>
      </w:r>
      <w:r w:rsidR="00CB6998" w:rsidRPr="008B1C4F">
        <w:rPr>
          <w:rFonts w:asciiTheme="majorBidi" w:hAnsiTheme="majorBidi" w:cs="B Mitra"/>
          <w:noProof/>
          <w:sz w:val="26"/>
          <w:szCs w:val="26"/>
          <w:rtl/>
          <w:lang w:bidi="fa-IR"/>
        </w:rPr>
        <w:t>)</w:t>
      </w:r>
      <w:r w:rsidR="00CB6998" w:rsidRPr="008B1C4F">
        <w:rPr>
          <w:rFonts w:asciiTheme="majorBidi" w:hAnsiTheme="majorBidi" w:cs="B Mitra"/>
          <w:sz w:val="26"/>
          <w:szCs w:val="26"/>
          <w:rtl/>
          <w:lang w:bidi="fa-IR"/>
        </w:rPr>
        <w:fldChar w:fldCharType="end"/>
      </w:r>
      <w:r w:rsidR="001B7A46" w:rsidRPr="008B1C4F">
        <w:rPr>
          <w:rFonts w:asciiTheme="majorBidi" w:hAnsiTheme="majorBidi" w:cs="B Mitra"/>
          <w:sz w:val="26"/>
          <w:szCs w:val="26"/>
          <w:rtl/>
          <w:lang w:bidi="fa-IR"/>
        </w:rPr>
        <w:t>، انرژی و شبکه هوشمند، صنعت تولید، پیش‌بینی آب‌وهوا</w:t>
      </w:r>
      <w:r w:rsidR="00CB6998" w:rsidRPr="008B1C4F">
        <w:rPr>
          <w:rFonts w:asciiTheme="majorBidi" w:hAnsiTheme="majorBidi" w:cs="B Mitra"/>
          <w:sz w:val="26"/>
          <w:szCs w:val="26"/>
          <w:rtl/>
          <w:lang w:bidi="fa-IR"/>
        </w:rPr>
        <w:t xml:space="preserve"> و</w:t>
      </w:r>
      <w:r w:rsidR="001B7A46" w:rsidRPr="008B1C4F">
        <w:rPr>
          <w:rFonts w:asciiTheme="majorBidi" w:hAnsiTheme="majorBidi" w:cs="B Mitra"/>
          <w:sz w:val="26"/>
          <w:szCs w:val="26"/>
          <w:rtl/>
          <w:lang w:bidi="fa-IR"/>
        </w:rPr>
        <w:t xml:space="preserve"> نظارت بر محیط‌زیست، تدارکات و مدیریت منابع، کشاورزی </w:t>
      </w:r>
      <w:r w:rsidR="00CB6998" w:rsidRPr="008B1C4F">
        <w:rPr>
          <w:rFonts w:asciiTheme="majorBidi" w:hAnsiTheme="majorBidi" w:cs="B Mitra"/>
          <w:sz w:val="26"/>
          <w:szCs w:val="26"/>
          <w:rtl/>
          <w:lang w:bidi="fa-IR"/>
        </w:rPr>
        <w:fldChar w:fldCharType="begin"/>
      </w:r>
      <w:r w:rsidR="00CB6998" w:rsidRPr="008B1C4F">
        <w:rPr>
          <w:rFonts w:asciiTheme="majorBidi" w:hAnsiTheme="majorBidi" w:cs="B Mitra"/>
          <w:sz w:val="26"/>
          <w:szCs w:val="26"/>
          <w:rtl/>
          <w:lang w:bidi="fa-IR"/>
        </w:rPr>
        <w:instrText xml:space="preserve"> </w:instrText>
      </w:r>
      <w:r w:rsidR="00CB6998" w:rsidRPr="008B1C4F">
        <w:rPr>
          <w:rFonts w:asciiTheme="majorBidi" w:hAnsiTheme="majorBidi" w:cs="B Mitra"/>
          <w:sz w:val="26"/>
          <w:szCs w:val="26"/>
          <w:lang w:bidi="fa-IR"/>
        </w:rPr>
        <w:instrText>ADDIN EN.CITE &lt;EndNote&gt;&lt;Cite&gt;&lt;Author&gt;Mekki&lt;/Author&gt;&lt;Year&gt;2019&lt;/Year&gt;&lt;RecNum&gt;33&lt;/RecNum&gt;&lt;DisplayText&gt;(Mekki et al., 2019)&lt;/DisplayText&gt;&lt;record&gt;&lt;rec-number&gt;33&lt;/rec-number&gt;&lt;foreign-keys&gt;&lt;key app="EN" db-id="sxf5dds272ted3ewszavazaqxavaxd09ttzx" timestamp="1</w:instrText>
      </w:r>
      <w:r w:rsidR="00CB6998" w:rsidRPr="008B1C4F">
        <w:rPr>
          <w:rFonts w:asciiTheme="majorBidi" w:hAnsiTheme="majorBidi" w:cs="B Mitra"/>
          <w:sz w:val="26"/>
          <w:szCs w:val="26"/>
          <w:rtl/>
          <w:lang w:bidi="fa-IR"/>
        </w:rPr>
        <w:instrText>649491056"&gt;33&lt;/</w:instrText>
      </w:r>
      <w:r w:rsidR="00CB6998" w:rsidRPr="008B1C4F">
        <w:rPr>
          <w:rFonts w:asciiTheme="majorBidi" w:hAnsiTheme="majorBidi" w:cs="B Mitra"/>
          <w:sz w:val="26"/>
          <w:szCs w:val="26"/>
          <w:lang w:bidi="fa-IR"/>
        </w:rPr>
        <w:instrText>key&gt;&lt;/foreign-keys&gt;&lt;ref-type name="Journal Article"&gt;17&lt;/ref-type&gt;&lt;contributors&gt;&lt;authors&gt;&lt;author&gt;Mekki, Kais&lt;/author&gt;&lt;author&gt;Bajic, Eddy&lt;/author&gt;&lt;author&gt;Chaxel, Frederic&lt;/author&gt;&lt;author&gt;Meyer, Fernand&lt;/author&gt;&lt;/authors&gt;&lt;/contributors&gt;&lt;titles</w:instrText>
      </w:r>
      <w:r w:rsidR="00CB6998" w:rsidRPr="008B1C4F">
        <w:rPr>
          <w:rFonts w:asciiTheme="majorBidi" w:hAnsiTheme="majorBidi" w:cs="B Mitra"/>
          <w:sz w:val="26"/>
          <w:szCs w:val="26"/>
          <w:rtl/>
          <w:lang w:bidi="fa-IR"/>
        </w:rPr>
        <w:instrText>&gt;&lt;</w:instrText>
      </w:r>
      <w:r w:rsidR="00CB6998" w:rsidRPr="008B1C4F">
        <w:rPr>
          <w:rFonts w:asciiTheme="majorBidi" w:hAnsiTheme="majorBidi" w:cs="B Mitra"/>
          <w:sz w:val="26"/>
          <w:szCs w:val="26"/>
          <w:lang w:bidi="fa-IR"/>
        </w:rPr>
        <w:instrText>title&gt;A comparative study of LPWAN technologies for large-scale IoT deployment&lt;/title&gt;&lt;secondary-title&gt;ICT express&lt;/secondary-title&gt;&lt;/titles&gt;&lt;periodical&gt;&lt;full-title&gt;ICT express&lt;/full-title&gt;&lt;/periodical&gt;&lt;pages&gt;1-7&lt;/pages&gt;&lt;volume&gt;5&lt;/volume&gt;&lt;number&gt;1&lt;/number&gt;&lt;dates&gt;&lt;year&gt;2019&lt;/year&gt;&lt;/dates&gt;&lt;publisher&gt;Elsevier&lt;/publisher&gt;&lt;isbn&gt;2405-9595&lt;/isbn&gt;&lt;urls&gt;&lt;/urls&gt;&lt;/record&gt;&lt;/Cite&gt;&lt;/EndNote</w:instrText>
      </w:r>
      <w:r w:rsidR="00CB6998" w:rsidRPr="008B1C4F">
        <w:rPr>
          <w:rFonts w:asciiTheme="majorBidi" w:hAnsiTheme="majorBidi" w:cs="B Mitra"/>
          <w:sz w:val="26"/>
          <w:szCs w:val="26"/>
          <w:rtl/>
          <w:lang w:bidi="fa-IR"/>
        </w:rPr>
        <w:instrText>&gt;</w:instrText>
      </w:r>
      <w:r w:rsidR="00CB6998" w:rsidRPr="008B1C4F">
        <w:rPr>
          <w:rFonts w:asciiTheme="majorBidi" w:hAnsiTheme="majorBidi" w:cs="B Mitra"/>
          <w:sz w:val="26"/>
          <w:szCs w:val="26"/>
          <w:rtl/>
          <w:lang w:bidi="fa-IR"/>
        </w:rPr>
        <w:fldChar w:fldCharType="separate"/>
      </w:r>
      <w:r w:rsidR="00CB6998" w:rsidRPr="008B1C4F">
        <w:rPr>
          <w:rFonts w:asciiTheme="majorBidi" w:hAnsiTheme="majorBidi" w:cs="B Mitra"/>
          <w:noProof/>
          <w:sz w:val="26"/>
          <w:szCs w:val="26"/>
          <w:rtl/>
          <w:lang w:bidi="fa-IR"/>
        </w:rPr>
        <w:t>(</w:t>
      </w:r>
      <w:r w:rsidR="00CB6998" w:rsidRPr="008B1C4F">
        <w:rPr>
          <w:rFonts w:asciiTheme="majorBidi" w:hAnsiTheme="majorBidi" w:cs="B Mitra"/>
          <w:noProof/>
          <w:sz w:val="26"/>
          <w:szCs w:val="26"/>
          <w:lang w:bidi="fa-IR"/>
        </w:rPr>
        <w:t>Mekki et al., 2019</w:t>
      </w:r>
      <w:r w:rsidR="00CB6998" w:rsidRPr="008B1C4F">
        <w:rPr>
          <w:rFonts w:asciiTheme="majorBidi" w:hAnsiTheme="majorBidi" w:cs="B Mitra"/>
          <w:noProof/>
          <w:sz w:val="26"/>
          <w:szCs w:val="26"/>
          <w:rtl/>
          <w:lang w:bidi="fa-IR"/>
        </w:rPr>
        <w:t>)</w:t>
      </w:r>
      <w:r w:rsidR="00CB6998" w:rsidRPr="008B1C4F">
        <w:rPr>
          <w:rFonts w:asciiTheme="majorBidi" w:hAnsiTheme="majorBidi" w:cs="B Mitra"/>
          <w:sz w:val="26"/>
          <w:szCs w:val="26"/>
          <w:rtl/>
          <w:lang w:bidi="fa-IR"/>
        </w:rPr>
        <w:fldChar w:fldCharType="end"/>
      </w:r>
      <w:r w:rsidR="001B7A46" w:rsidRPr="008B1C4F">
        <w:rPr>
          <w:rFonts w:asciiTheme="majorBidi" w:hAnsiTheme="majorBidi" w:cs="B Mitra"/>
          <w:sz w:val="26"/>
          <w:szCs w:val="26"/>
          <w:rtl/>
          <w:lang w:bidi="fa-IR"/>
        </w:rPr>
        <w:t xml:space="preserve">، خرید هوشمند و خودروسازی </w:t>
      </w:r>
      <w:r w:rsidR="00922D69" w:rsidRPr="008B1C4F">
        <w:rPr>
          <w:rFonts w:asciiTheme="majorBidi" w:hAnsiTheme="majorBidi" w:cs="B Mitra"/>
          <w:sz w:val="26"/>
          <w:szCs w:val="26"/>
          <w:rtl/>
          <w:lang w:bidi="fa-IR"/>
        </w:rPr>
        <w:fldChar w:fldCharType="begin"/>
      </w:r>
      <w:r w:rsidR="00922D69" w:rsidRPr="008B1C4F">
        <w:rPr>
          <w:rFonts w:asciiTheme="majorBidi" w:hAnsiTheme="majorBidi" w:cs="B Mitra"/>
          <w:sz w:val="26"/>
          <w:szCs w:val="26"/>
          <w:rtl/>
          <w:lang w:bidi="fa-IR"/>
        </w:rPr>
        <w:instrText xml:space="preserve"> </w:instrText>
      </w:r>
      <w:r w:rsidR="00922D69" w:rsidRPr="008B1C4F">
        <w:rPr>
          <w:rFonts w:asciiTheme="majorBidi" w:hAnsiTheme="majorBidi" w:cs="B Mitra"/>
          <w:sz w:val="26"/>
          <w:szCs w:val="26"/>
          <w:lang w:bidi="fa-IR"/>
        </w:rPr>
        <w:instrText>ADDIN EN.CITE &lt;EndNote&gt;&lt;Cite&gt;&lt;Author&gt;Sharma&lt;/Author&gt;&lt;Year&gt;2019&lt;/Year&gt;&lt;RecNum&gt;34&lt;/RecNum&gt;&lt;DisplayText&gt;(Sharma &amp;amp; Kaushik, 2019)&lt;/DisplayText&gt;&lt;record&gt;&lt;rec-number&gt;34&lt;/rec-number&gt;&lt;foreign-keys&gt;&lt;key app="EN" db-id="sxf5dds272ted3ewszavazaqxavaxd09ttzx" timestamp="1649491115"&gt;34&lt;/key&gt;&lt;/foreign-keys&gt;&lt;ref-type name="Journal Article"&gt;17&lt;/ref-type&gt;&lt;contributors&gt;&lt;authors&gt;&lt;author&gt;Sharma, Surbhi&lt;/author&gt;&lt;author&gt;Kaushik, Baijnath&lt;/author&gt;&lt;/authors&gt;&lt;/contributors&gt;&lt;titles&gt;&lt;title&gt;A survey on internet of vehicles: Applications, security issues &amp;amp; solutions&lt;/title&gt;&lt;secondary-title&gt;Vehicular Communications&lt;/secondary-title&gt;&lt;/titles&gt;&lt;periodical&gt;&lt;full-title&gt;Vehicular Communications&lt;/full-title&gt;&lt;/periodical&gt;&lt;pages&gt;100182&lt;/pages&gt;&lt;volume&gt;20&lt;/volume&gt;&lt;keywords&gt;&lt;keyword&gt;Attacks&lt;/keyword&gt;&lt;keyword&gt;Applications&lt;/keyword&gt;&lt;keyword&gt;Cryptography&lt;/keyword&gt;&lt;keyword&gt;Internet of Vehicles (IoV)&lt;/keyword&gt;&lt;keyword&gt;Security&lt;/keyword&gt;&lt;keyword&gt;VANETs&lt;/keyword&gt;&lt;/keywords&gt;&lt;dates&gt;&lt;year&gt;2019&lt;/year&gt;&lt;pub-dates&gt;&lt;date&gt;2019/12/01/&lt;/date&gt;&lt;/pub-dates</w:instrText>
      </w:r>
      <w:r w:rsidR="00922D69" w:rsidRPr="008B1C4F">
        <w:rPr>
          <w:rFonts w:asciiTheme="majorBidi" w:hAnsiTheme="majorBidi" w:cs="B Mitra"/>
          <w:sz w:val="26"/>
          <w:szCs w:val="26"/>
          <w:rtl/>
          <w:lang w:bidi="fa-IR"/>
        </w:rPr>
        <w:instrText>&gt;&lt;/</w:instrText>
      </w:r>
      <w:r w:rsidR="00922D69" w:rsidRPr="008B1C4F">
        <w:rPr>
          <w:rFonts w:asciiTheme="majorBidi" w:hAnsiTheme="majorBidi" w:cs="B Mitra"/>
          <w:sz w:val="26"/>
          <w:szCs w:val="26"/>
          <w:lang w:bidi="fa-IR"/>
        </w:rPr>
        <w:instrText>dates&gt;&lt;isbn&gt;2214-2096&lt;/isbn&gt;&lt;urls&gt;&lt;related-urls&gt;&lt;url&gt;https://www.sciencedirect.com/science/article/pii/S2214209619302293&lt;/url&gt;&lt;/related-urls&gt;&lt;/urls&gt;&lt;electronic-resource-num&gt;https://doi.org/10.1016/j.vehcom.2019.100182&lt;/electronic-resource-num&gt;&lt;/record&gt;&lt;/Cite&gt;&lt;/EndNote</w:instrText>
      </w:r>
      <w:r w:rsidR="00922D69" w:rsidRPr="008B1C4F">
        <w:rPr>
          <w:rFonts w:asciiTheme="majorBidi" w:hAnsiTheme="majorBidi" w:cs="B Mitra"/>
          <w:sz w:val="26"/>
          <w:szCs w:val="26"/>
          <w:rtl/>
          <w:lang w:bidi="fa-IR"/>
        </w:rPr>
        <w:instrText>&gt;</w:instrText>
      </w:r>
      <w:r w:rsidR="00922D69" w:rsidRPr="008B1C4F">
        <w:rPr>
          <w:rFonts w:asciiTheme="majorBidi" w:hAnsiTheme="majorBidi" w:cs="B Mitra"/>
          <w:sz w:val="26"/>
          <w:szCs w:val="26"/>
          <w:rtl/>
          <w:lang w:bidi="fa-IR"/>
        </w:rPr>
        <w:fldChar w:fldCharType="separate"/>
      </w:r>
      <w:r w:rsidR="00922D69" w:rsidRPr="008B1C4F">
        <w:rPr>
          <w:rFonts w:asciiTheme="majorBidi" w:hAnsiTheme="majorBidi" w:cs="B Mitra"/>
          <w:noProof/>
          <w:sz w:val="26"/>
          <w:szCs w:val="26"/>
          <w:rtl/>
          <w:lang w:bidi="fa-IR"/>
        </w:rPr>
        <w:t>(</w:t>
      </w:r>
      <w:r w:rsidR="00922D69" w:rsidRPr="008B1C4F">
        <w:rPr>
          <w:rFonts w:asciiTheme="majorBidi" w:hAnsiTheme="majorBidi" w:cs="B Mitra"/>
          <w:noProof/>
          <w:sz w:val="26"/>
          <w:szCs w:val="26"/>
          <w:lang w:bidi="fa-IR"/>
        </w:rPr>
        <w:t>Sharma &amp; Kaushik, 2019</w:t>
      </w:r>
      <w:r w:rsidR="00922D69" w:rsidRPr="008B1C4F">
        <w:rPr>
          <w:rFonts w:asciiTheme="majorBidi" w:hAnsiTheme="majorBidi" w:cs="B Mitra"/>
          <w:noProof/>
          <w:sz w:val="26"/>
          <w:szCs w:val="26"/>
          <w:rtl/>
          <w:lang w:bidi="fa-IR"/>
        </w:rPr>
        <w:t>)</w:t>
      </w:r>
      <w:r w:rsidR="00922D69" w:rsidRPr="008B1C4F">
        <w:rPr>
          <w:rFonts w:asciiTheme="majorBidi" w:hAnsiTheme="majorBidi" w:cs="B Mitra"/>
          <w:sz w:val="26"/>
          <w:szCs w:val="26"/>
          <w:rtl/>
          <w:lang w:bidi="fa-IR"/>
        </w:rPr>
        <w:fldChar w:fldCharType="end"/>
      </w:r>
      <w:r w:rsidR="001B7A46" w:rsidRPr="008B1C4F">
        <w:rPr>
          <w:rFonts w:asciiTheme="majorBidi" w:hAnsiTheme="majorBidi" w:cs="B Mitra"/>
          <w:sz w:val="26"/>
          <w:szCs w:val="26"/>
          <w:rtl/>
          <w:lang w:bidi="fa-IR"/>
        </w:rPr>
        <w:t xml:space="preserve"> کاربردهای گسترده‌ای پیدا کرده است</w:t>
      </w:r>
      <w:r w:rsidR="00D65E7A" w:rsidRPr="008B1C4F">
        <w:rPr>
          <w:rFonts w:asciiTheme="majorBidi" w:hAnsiTheme="majorBidi" w:cs="B Mitra"/>
          <w:sz w:val="26"/>
          <w:szCs w:val="26"/>
          <w:rtl/>
          <w:lang w:bidi="fa-IR"/>
        </w:rPr>
        <w:t xml:space="preserve"> </w:t>
      </w:r>
      <w:r w:rsidR="00D65E7A" w:rsidRPr="008B1C4F">
        <w:rPr>
          <w:rFonts w:asciiTheme="majorBidi" w:hAnsiTheme="majorBidi" w:cs="B Mitra"/>
          <w:sz w:val="26"/>
          <w:szCs w:val="26"/>
          <w:rtl/>
          <w:lang w:bidi="fa-IR"/>
        </w:rPr>
        <w:fldChar w:fldCharType="begin"/>
      </w:r>
      <w:r w:rsidR="00D65E7A" w:rsidRPr="008B1C4F">
        <w:rPr>
          <w:rFonts w:asciiTheme="majorBidi" w:hAnsiTheme="majorBidi" w:cs="B Mitra"/>
          <w:sz w:val="26"/>
          <w:szCs w:val="26"/>
          <w:rtl/>
          <w:lang w:bidi="fa-IR"/>
        </w:rPr>
        <w:instrText xml:space="preserve"> </w:instrText>
      </w:r>
      <w:r w:rsidR="00D65E7A" w:rsidRPr="008B1C4F">
        <w:rPr>
          <w:rFonts w:asciiTheme="majorBidi" w:hAnsiTheme="majorBidi" w:cs="B Mitra"/>
          <w:sz w:val="26"/>
          <w:szCs w:val="26"/>
          <w:lang w:bidi="fa-IR"/>
        </w:rPr>
        <w:instrText>ADDIN EN.CITE &lt;EndNote&gt;&lt;Cite&gt;&lt;Author&gt;Rahim&lt;/Author&gt;&lt;Year&gt;2021&lt;/Year&gt;&lt;RecNum&gt;38&lt;/RecNum&gt;&lt;DisplayText&gt;(Rahim et al., 2021)&lt;/DisplayText&gt;&lt;record&gt;&lt;rec-number&gt;38&lt;/rec-number&gt;&lt;foreign-keys&gt;&lt;key app="EN" db-id="sxf5dds272ted3ewszavazaqxavaxd09ttzx" timestamp="1</w:instrText>
      </w:r>
      <w:r w:rsidR="00D65E7A" w:rsidRPr="008B1C4F">
        <w:rPr>
          <w:rFonts w:asciiTheme="majorBidi" w:hAnsiTheme="majorBidi" w:cs="B Mitra"/>
          <w:sz w:val="26"/>
          <w:szCs w:val="26"/>
          <w:rtl/>
          <w:lang w:bidi="fa-IR"/>
        </w:rPr>
        <w:instrText>649491456"&gt;38&lt;/</w:instrText>
      </w:r>
      <w:r w:rsidR="00D65E7A" w:rsidRPr="008B1C4F">
        <w:rPr>
          <w:rFonts w:asciiTheme="majorBidi" w:hAnsiTheme="majorBidi" w:cs="B Mitra"/>
          <w:sz w:val="26"/>
          <w:szCs w:val="26"/>
          <w:lang w:bidi="fa-IR"/>
        </w:rPr>
        <w:instrText>key&gt;&lt;/foreign-keys&gt;&lt;ref-type name="Journal Article"&gt;17&lt;/ref-type&gt;&lt;contributors&gt;&lt;authors&gt;&lt;author&gt;Rahim, Md Abdur&lt;/author&gt;&lt;author&gt;Rahman, Md Arafatur&lt;/author&gt;&lt;author&gt;Rahman, M. M.&lt;/author&gt;&lt;author&gt;Asyhari, A. Taufiq&lt;/author&gt;&lt;author&gt;Bhuiyan, Md</w:instrText>
      </w:r>
      <w:r w:rsidR="00D65E7A" w:rsidRPr="008B1C4F">
        <w:rPr>
          <w:rFonts w:asciiTheme="majorBidi" w:hAnsiTheme="majorBidi" w:cs="B Mitra"/>
          <w:sz w:val="26"/>
          <w:szCs w:val="26"/>
          <w:rtl/>
          <w:lang w:bidi="fa-IR"/>
        </w:rPr>
        <w:instrText xml:space="preserve"> </w:instrText>
      </w:r>
      <w:r w:rsidR="00D65E7A" w:rsidRPr="008B1C4F">
        <w:rPr>
          <w:rFonts w:asciiTheme="majorBidi" w:hAnsiTheme="majorBidi" w:cs="B Mitra"/>
          <w:sz w:val="26"/>
          <w:szCs w:val="26"/>
          <w:lang w:bidi="fa-IR"/>
        </w:rPr>
        <w:instrText>Zakirul Alam&lt;/author&gt;&lt;author&gt;Ramasamy, D.&lt;/author&gt;&lt;/authors&gt;&lt;/contributors&gt;&lt;titles&gt;&lt;title&gt;Evolution of IoT-enabled connectivity and applications in automotive industry: A review&lt;/title&gt;&lt;secondary-title&gt;Vehicular Communications&lt;/secondary-title&gt;&lt;/titles</w:instrText>
      </w:r>
      <w:r w:rsidR="00D65E7A" w:rsidRPr="008B1C4F">
        <w:rPr>
          <w:rFonts w:asciiTheme="majorBidi" w:hAnsiTheme="majorBidi" w:cs="B Mitra"/>
          <w:sz w:val="26"/>
          <w:szCs w:val="26"/>
          <w:rtl/>
          <w:lang w:bidi="fa-IR"/>
        </w:rPr>
        <w:instrText>&gt;&lt;</w:instrText>
      </w:r>
      <w:r w:rsidR="00D65E7A" w:rsidRPr="008B1C4F">
        <w:rPr>
          <w:rFonts w:asciiTheme="majorBidi" w:hAnsiTheme="majorBidi" w:cs="B Mitra"/>
          <w:sz w:val="26"/>
          <w:szCs w:val="26"/>
          <w:lang w:bidi="fa-IR"/>
        </w:rPr>
        <w:instrText>periodical&gt;&lt;full-title&gt;Vehicular Communications&lt;/full-title&gt;&lt;/periodical&gt;&lt;pages&gt;100285&lt;/pages&gt;&lt;volume&gt;27&lt;/volume&gt;&lt;keywords&gt;&lt;keyword&gt;Automotive&lt;/keyword&gt;&lt;keyword&gt;Intelligent transportation&lt;/keyword&gt;&lt;keyword&gt;Internet of Things (IoT)&lt;/keyword&gt;&lt;keyword&gt;Internet of Vehicles (IoV)&lt;/keyword&gt;&lt;keyword&gt;IoT evolution&lt;/keyword&gt;&lt;keyword&gt;Vehicular communications&lt;/keyword&gt;&lt;/keywords&gt;&lt;dates&gt;&lt;year&gt;2021&lt;/year&gt;&lt;pub-dates&gt;&lt;date&gt;2021/01/01/&lt;/date&gt;&lt;/pub-dates&gt;&lt;/dates&gt;&lt;isbn&gt;2214-2096&lt;/isbn&gt;&lt;urls&gt;&lt;related-urls&gt;&lt;url&gt;https://www.sciencedirect.com/science/article/pii/S2214209620300565&lt;/url&gt;&lt;/related-urls&gt;&lt;/urls&gt;&lt;electronic-resource-num&gt;https://doi.org/10.1016/j.vehcom.2020.100285&lt;/electronic-resource-num&gt;&lt;/record&gt;&lt;/Cite&gt;&lt;/EndNote</w:instrText>
      </w:r>
      <w:r w:rsidR="00D65E7A" w:rsidRPr="008B1C4F">
        <w:rPr>
          <w:rFonts w:asciiTheme="majorBidi" w:hAnsiTheme="majorBidi" w:cs="B Mitra"/>
          <w:sz w:val="26"/>
          <w:szCs w:val="26"/>
          <w:rtl/>
          <w:lang w:bidi="fa-IR"/>
        </w:rPr>
        <w:instrText>&gt;</w:instrText>
      </w:r>
      <w:r w:rsidR="00D65E7A" w:rsidRPr="008B1C4F">
        <w:rPr>
          <w:rFonts w:asciiTheme="majorBidi" w:hAnsiTheme="majorBidi" w:cs="B Mitra"/>
          <w:sz w:val="26"/>
          <w:szCs w:val="26"/>
          <w:rtl/>
          <w:lang w:bidi="fa-IR"/>
        </w:rPr>
        <w:fldChar w:fldCharType="separate"/>
      </w:r>
      <w:r w:rsidR="00D65E7A" w:rsidRPr="008B1C4F">
        <w:rPr>
          <w:rFonts w:asciiTheme="majorBidi" w:hAnsiTheme="majorBidi" w:cs="B Mitra"/>
          <w:noProof/>
          <w:sz w:val="26"/>
          <w:szCs w:val="26"/>
          <w:rtl/>
          <w:lang w:bidi="fa-IR"/>
        </w:rPr>
        <w:t>(</w:t>
      </w:r>
      <w:r w:rsidR="00D65E7A" w:rsidRPr="008B1C4F">
        <w:rPr>
          <w:rFonts w:asciiTheme="majorBidi" w:hAnsiTheme="majorBidi" w:cs="B Mitra"/>
          <w:noProof/>
          <w:sz w:val="26"/>
          <w:szCs w:val="26"/>
          <w:lang w:bidi="fa-IR"/>
        </w:rPr>
        <w:t>Rahim et al., 2021</w:t>
      </w:r>
      <w:r w:rsidR="00D65E7A" w:rsidRPr="008B1C4F">
        <w:rPr>
          <w:rFonts w:asciiTheme="majorBidi" w:hAnsiTheme="majorBidi" w:cs="B Mitra"/>
          <w:noProof/>
          <w:sz w:val="26"/>
          <w:szCs w:val="26"/>
          <w:rtl/>
          <w:lang w:bidi="fa-IR"/>
        </w:rPr>
        <w:t>)</w:t>
      </w:r>
      <w:r w:rsidR="00D65E7A" w:rsidRPr="008B1C4F">
        <w:rPr>
          <w:rFonts w:asciiTheme="majorBidi" w:hAnsiTheme="majorBidi" w:cs="B Mitra"/>
          <w:sz w:val="26"/>
          <w:szCs w:val="26"/>
          <w:rtl/>
          <w:lang w:bidi="fa-IR"/>
        </w:rPr>
        <w:fldChar w:fldCharType="end"/>
      </w:r>
      <w:r w:rsidR="001B7A46" w:rsidRPr="008B1C4F">
        <w:rPr>
          <w:rFonts w:asciiTheme="majorBidi" w:hAnsiTheme="majorBidi" w:cs="B Mitra"/>
          <w:sz w:val="26"/>
          <w:szCs w:val="26"/>
          <w:rtl/>
          <w:lang w:bidi="fa-IR"/>
        </w:rPr>
        <w:t xml:space="preserve">. از دهه گذشته، تحلیل‌های بازار 26 </w:t>
      </w:r>
      <w:r w:rsidR="00D92E46" w:rsidRPr="008B1C4F">
        <w:rPr>
          <w:rFonts w:asciiTheme="majorBidi" w:hAnsiTheme="majorBidi" w:cs="B Mitra"/>
          <w:sz w:val="26"/>
          <w:szCs w:val="26"/>
          <w:rtl/>
          <w:lang w:bidi="fa-IR"/>
        </w:rPr>
        <w:t>بیلیون</w:t>
      </w:r>
      <w:r w:rsidR="001B7A46" w:rsidRPr="008B1C4F">
        <w:rPr>
          <w:rFonts w:asciiTheme="majorBidi" w:hAnsiTheme="majorBidi" w:cs="B Mitra"/>
          <w:sz w:val="26"/>
          <w:szCs w:val="26"/>
          <w:rtl/>
          <w:lang w:bidi="fa-IR"/>
        </w:rPr>
        <w:t xml:space="preserve"> </w:t>
      </w:r>
      <w:r w:rsidR="00922D69" w:rsidRPr="008B1C4F">
        <w:rPr>
          <w:rFonts w:asciiTheme="majorBidi" w:hAnsiTheme="majorBidi" w:cs="B Mitra"/>
          <w:sz w:val="26"/>
          <w:szCs w:val="26"/>
          <w:rtl/>
          <w:lang w:bidi="fa-IR"/>
        </w:rPr>
        <w:fldChar w:fldCharType="begin"/>
      </w:r>
      <w:r w:rsidR="00922D69" w:rsidRPr="008B1C4F">
        <w:rPr>
          <w:rFonts w:asciiTheme="majorBidi" w:hAnsiTheme="majorBidi" w:cs="B Mitra"/>
          <w:sz w:val="26"/>
          <w:szCs w:val="26"/>
          <w:rtl/>
          <w:lang w:bidi="fa-IR"/>
        </w:rPr>
        <w:instrText xml:space="preserve"> </w:instrText>
      </w:r>
      <w:r w:rsidR="00922D69" w:rsidRPr="008B1C4F">
        <w:rPr>
          <w:rFonts w:asciiTheme="majorBidi" w:hAnsiTheme="majorBidi" w:cs="B Mitra"/>
          <w:sz w:val="26"/>
          <w:szCs w:val="26"/>
          <w:lang w:bidi="fa-IR"/>
        </w:rPr>
        <w:instrText>ADDIN EN.CITE &lt;EndNote&gt;&lt;Cite&gt;&lt;Author&gt;Abdel-Basset&lt;/Author&gt;&lt;Year&gt;2019&lt;/Year&gt;&lt;RecNum&gt;35&lt;/RecNum&gt;&lt;DisplayText&gt;(Abdel-Basset et al., 2019)&lt;/DisplayText&gt;&lt;record&gt;&lt;rec-number&gt;35&lt;/rec-number&gt;&lt;foreign-keys&gt;&lt;key app="EN" db-id="sxf5dds272ted3ewszavazaqxavaxd09ttzx</w:instrText>
      </w:r>
      <w:r w:rsidR="00922D69" w:rsidRPr="008B1C4F">
        <w:rPr>
          <w:rFonts w:asciiTheme="majorBidi" w:hAnsiTheme="majorBidi" w:cs="B Mitra"/>
          <w:sz w:val="26"/>
          <w:szCs w:val="26"/>
          <w:rtl/>
          <w:lang w:bidi="fa-IR"/>
        </w:rPr>
        <w:instrText xml:space="preserve">" </w:instrText>
      </w:r>
      <w:r w:rsidR="00922D69" w:rsidRPr="008B1C4F">
        <w:rPr>
          <w:rFonts w:asciiTheme="majorBidi" w:hAnsiTheme="majorBidi" w:cs="B Mitra"/>
          <w:sz w:val="26"/>
          <w:szCs w:val="26"/>
          <w:lang w:bidi="fa-IR"/>
        </w:rPr>
        <w:instrText>timestamp="1649491212"&gt;35&lt;/key&gt;&lt;/foreign-keys&gt;&lt;ref-type name="Journal Article"&gt;17&lt;/ref-type&gt;&lt;contributors&gt;&lt;authors&gt;&lt;author&gt;Abdel-Basset, Mohamed&lt;/author&gt;&lt;author&gt;Manogaran, Gunasekaran&lt;/author&gt;&lt;author&gt;Mohamed, Mai&lt;/author&gt;&lt;author&gt;Rushdy, Ehab&lt;/author&gt;&lt;/authors&gt;&lt;/contributors&gt;&lt;titles&gt;&lt;title&gt;Internet of things in smart education environment: Supportive framework in the decision-making process&lt;/title&gt;&lt;secondary-title&gt;Concurrency and Computation: Practice and Experience&lt;/secondary-title&gt;&lt;/titles&gt;&lt;periodical</w:instrText>
      </w:r>
      <w:r w:rsidR="00922D69" w:rsidRPr="008B1C4F">
        <w:rPr>
          <w:rFonts w:asciiTheme="majorBidi" w:hAnsiTheme="majorBidi" w:cs="B Mitra"/>
          <w:sz w:val="26"/>
          <w:szCs w:val="26"/>
          <w:rtl/>
          <w:lang w:bidi="fa-IR"/>
        </w:rPr>
        <w:instrText>&gt;&lt;</w:instrText>
      </w:r>
      <w:r w:rsidR="00922D69" w:rsidRPr="008B1C4F">
        <w:rPr>
          <w:rFonts w:asciiTheme="majorBidi" w:hAnsiTheme="majorBidi" w:cs="B Mitra"/>
          <w:sz w:val="26"/>
          <w:szCs w:val="26"/>
          <w:lang w:bidi="fa-IR"/>
        </w:rPr>
        <w:instrText>full-title&gt;Concurrency and Computation: Practice and Experience&lt;/full-title&gt;&lt;/periodical&gt;&lt;pages&gt;e4515&lt;/pages&gt;&lt;volume&gt;31&lt;/volume&gt;&lt;number&gt;10&lt;/number&gt;&lt;keywords&gt;&lt;keyword&gt;decision support system (DSS)&lt;/keyword&gt;&lt;keyword&gt;international telecommunication union (ITU)&lt;/keyword&gt;&lt;keyword&gt;internet of thing (IOT)&lt;/keyword&gt;&lt;keyword&gt;radio frequency identification development (RFID)&lt;/keyword&gt;&lt;keyword&gt;smart education process&lt;/keyword&gt;&lt;keyword&gt;smart objects&lt;/keyword&gt;&lt;/keywords&gt;&lt;dates&gt;&lt;year&gt;2019&lt;/year&gt;&lt;pub-dates&gt;&lt;date&gt;2019/0</w:instrText>
      </w:r>
      <w:r w:rsidR="00922D69" w:rsidRPr="008B1C4F">
        <w:rPr>
          <w:rFonts w:asciiTheme="majorBidi" w:hAnsiTheme="majorBidi" w:cs="B Mitra"/>
          <w:sz w:val="26"/>
          <w:szCs w:val="26"/>
          <w:rtl/>
          <w:lang w:bidi="fa-IR"/>
        </w:rPr>
        <w:instrText>5/25&lt;/</w:instrText>
      </w:r>
      <w:r w:rsidR="00922D69" w:rsidRPr="008B1C4F">
        <w:rPr>
          <w:rFonts w:asciiTheme="majorBidi" w:hAnsiTheme="majorBidi" w:cs="B Mitra"/>
          <w:sz w:val="26"/>
          <w:szCs w:val="26"/>
          <w:lang w:bidi="fa-IR"/>
        </w:rPr>
        <w:instrText>date&gt;&lt;/pub-dates&gt;&lt;/dates&gt;&lt;publisher&gt;John Wiley &amp;amp; Sons, Ltd&lt;/publisher&gt;&lt;isbn&gt;1532-0626&lt;/isbn&gt;&lt;work-type&gt;https://doi.org/10.1002/cpe.4515&lt;/work-type&gt;&lt;urls&gt;&lt;related-urls&gt;&lt;url&gt;https://doi.org/10.1002/cpe.4515&lt;/url&gt;&lt;/related-urls&gt;&lt;/urls&gt;&lt;electronic-resource-num&gt;https://doi.org/10.1002/cpe.4515&lt;/electronic-resource-num&gt;&lt;access-date&gt;2022/04/09&lt;/access-date&gt;&lt;/record&gt;&lt;/Cite&gt;&lt;/EndNote</w:instrText>
      </w:r>
      <w:r w:rsidR="00922D69" w:rsidRPr="008B1C4F">
        <w:rPr>
          <w:rFonts w:asciiTheme="majorBidi" w:hAnsiTheme="majorBidi" w:cs="B Mitra"/>
          <w:sz w:val="26"/>
          <w:szCs w:val="26"/>
          <w:rtl/>
          <w:lang w:bidi="fa-IR"/>
        </w:rPr>
        <w:instrText>&gt;</w:instrText>
      </w:r>
      <w:r w:rsidR="00922D69" w:rsidRPr="008B1C4F">
        <w:rPr>
          <w:rFonts w:asciiTheme="majorBidi" w:hAnsiTheme="majorBidi" w:cs="B Mitra"/>
          <w:sz w:val="26"/>
          <w:szCs w:val="26"/>
          <w:rtl/>
          <w:lang w:bidi="fa-IR"/>
        </w:rPr>
        <w:fldChar w:fldCharType="separate"/>
      </w:r>
      <w:r w:rsidR="00922D69" w:rsidRPr="008B1C4F">
        <w:rPr>
          <w:rFonts w:asciiTheme="majorBidi" w:hAnsiTheme="majorBidi" w:cs="B Mitra"/>
          <w:noProof/>
          <w:sz w:val="26"/>
          <w:szCs w:val="26"/>
          <w:rtl/>
          <w:lang w:bidi="fa-IR"/>
        </w:rPr>
        <w:t>(</w:t>
      </w:r>
      <w:r w:rsidR="00922D69" w:rsidRPr="008B1C4F">
        <w:rPr>
          <w:rFonts w:asciiTheme="majorBidi" w:hAnsiTheme="majorBidi" w:cs="B Mitra"/>
          <w:noProof/>
          <w:sz w:val="26"/>
          <w:szCs w:val="26"/>
          <w:lang w:bidi="fa-IR"/>
        </w:rPr>
        <w:t>Abdel-Basset et al., 2019</w:t>
      </w:r>
      <w:r w:rsidR="00922D69" w:rsidRPr="008B1C4F">
        <w:rPr>
          <w:rFonts w:asciiTheme="majorBidi" w:hAnsiTheme="majorBidi" w:cs="B Mitra"/>
          <w:noProof/>
          <w:sz w:val="26"/>
          <w:szCs w:val="26"/>
          <w:rtl/>
          <w:lang w:bidi="fa-IR"/>
        </w:rPr>
        <w:t>)</w:t>
      </w:r>
      <w:r w:rsidR="00922D69" w:rsidRPr="008B1C4F">
        <w:rPr>
          <w:rFonts w:asciiTheme="majorBidi" w:hAnsiTheme="majorBidi" w:cs="B Mitra"/>
          <w:sz w:val="26"/>
          <w:szCs w:val="26"/>
          <w:rtl/>
          <w:lang w:bidi="fa-IR"/>
        </w:rPr>
        <w:fldChar w:fldCharType="end"/>
      </w:r>
      <w:r w:rsidR="001B7A46" w:rsidRPr="008B1C4F">
        <w:rPr>
          <w:rFonts w:asciiTheme="majorBidi" w:hAnsiTheme="majorBidi" w:cs="B Mitra"/>
          <w:sz w:val="26"/>
          <w:szCs w:val="26"/>
          <w:rtl/>
          <w:lang w:bidi="fa-IR"/>
        </w:rPr>
        <w:t xml:space="preserve"> تا 30.73 </w:t>
      </w:r>
      <w:r w:rsidR="00D92E46" w:rsidRPr="008B1C4F">
        <w:rPr>
          <w:rFonts w:asciiTheme="majorBidi" w:hAnsiTheme="majorBidi" w:cs="B Mitra"/>
          <w:sz w:val="26"/>
          <w:szCs w:val="26"/>
          <w:rtl/>
          <w:lang w:bidi="fa-IR"/>
        </w:rPr>
        <w:t>بیلیون</w:t>
      </w:r>
      <w:r w:rsidR="001B7A46" w:rsidRPr="008B1C4F">
        <w:rPr>
          <w:rFonts w:asciiTheme="majorBidi" w:hAnsiTheme="majorBidi" w:cs="B Mitra"/>
          <w:sz w:val="26"/>
          <w:szCs w:val="26"/>
          <w:rtl/>
          <w:lang w:bidi="fa-IR"/>
        </w:rPr>
        <w:t xml:space="preserve"> </w:t>
      </w:r>
      <w:r w:rsidR="00922D69" w:rsidRPr="008B1C4F">
        <w:rPr>
          <w:rFonts w:asciiTheme="majorBidi" w:hAnsiTheme="majorBidi" w:cs="B Mitra"/>
          <w:sz w:val="26"/>
          <w:szCs w:val="26"/>
          <w:rtl/>
          <w:lang w:bidi="fa-IR"/>
        </w:rPr>
        <w:fldChar w:fldCharType="begin"/>
      </w:r>
      <w:r w:rsidR="00922D69" w:rsidRPr="008B1C4F">
        <w:rPr>
          <w:rFonts w:asciiTheme="majorBidi" w:hAnsiTheme="majorBidi" w:cs="B Mitra"/>
          <w:sz w:val="26"/>
          <w:szCs w:val="26"/>
          <w:rtl/>
          <w:lang w:bidi="fa-IR"/>
        </w:rPr>
        <w:instrText xml:space="preserve"> </w:instrText>
      </w:r>
      <w:r w:rsidR="00922D69" w:rsidRPr="008B1C4F">
        <w:rPr>
          <w:rFonts w:asciiTheme="majorBidi" w:hAnsiTheme="majorBidi" w:cs="B Mitra"/>
          <w:sz w:val="26"/>
          <w:szCs w:val="26"/>
          <w:lang w:bidi="fa-IR"/>
        </w:rPr>
        <w:instrText>ADDIN EN.CITE &lt;EndNote&gt;&lt;Cite&gt;&lt;Author&gt;Oza&lt;/Author&gt;&lt;Year&gt;2020&lt;/Year&gt;&lt;RecNum&gt;36&lt;/RecNum&gt;&lt;DisplayText&gt;(Oza et al., 2020)&lt;/DisplayText&gt;&lt;record&gt;&lt;rec-number&gt;36&lt;/rec-number&gt;&lt;foreign-keys&gt;&lt;key app="EN" db-id="sxf5dds272ted3ewszavazaqxavaxd09ttzx" timestamp="16494</w:instrText>
      </w:r>
      <w:r w:rsidR="00922D69" w:rsidRPr="008B1C4F">
        <w:rPr>
          <w:rFonts w:asciiTheme="majorBidi" w:hAnsiTheme="majorBidi" w:cs="B Mitra"/>
          <w:sz w:val="26"/>
          <w:szCs w:val="26"/>
          <w:rtl/>
          <w:lang w:bidi="fa-IR"/>
        </w:rPr>
        <w:instrText>91265"&gt;36&lt;/</w:instrText>
      </w:r>
      <w:r w:rsidR="00922D69" w:rsidRPr="008B1C4F">
        <w:rPr>
          <w:rFonts w:asciiTheme="majorBidi" w:hAnsiTheme="majorBidi" w:cs="B Mitra"/>
          <w:sz w:val="26"/>
          <w:szCs w:val="26"/>
          <w:lang w:bidi="fa-IR"/>
        </w:rPr>
        <w:instrText>key&gt;&lt;/foreign-keys&gt;&lt;ref-type name="Conference Proceedings"&gt;10&lt;/ref-type&gt;&lt;contributors&gt;&lt;authors&gt;&lt;author&gt;Oza, Shubham&lt;/author&gt;&lt;author&gt;Ambre, Akshay&lt;/author&gt;&lt;author&gt;Kanole, Saurabh&lt;/author&gt;&lt;author&gt;Kshirsagar, Pravin&lt;/author&gt;&lt;author&gt;Dhabekar, Nikhil&lt;/author&gt;&lt;author&gt;Paliwal, Krishan&lt;/author&gt;&lt;author&gt;Hendre, Vaibhav&lt;/author&gt;&lt;/authors&gt;&lt;secondary-authors&gt;&lt;author&gt;Kumar, Amit&lt;/author&gt;&lt;author&gt;Mozar, Stefan&lt;/author&gt;&lt;/secondary-authors&gt;&lt;/contributors&gt;&lt;titles&gt;&lt;title&gt;IoT: The Future for Quality of Services&lt;/title&gt;&lt;secondary-title&gt;ICCCE 2019&lt;/secondary-title&gt;&lt;/titles&gt;&lt;pages&gt;291-301&lt;/pages&gt;&lt;dates&gt;&lt;year&gt;2020&lt;/year&gt;&lt;pub-dates&gt;&lt;date&gt;2020//&lt;/date&gt;&lt;/pub-dates&gt;&lt;/dates&gt;&lt;pub-location&gt;Singapore&lt;/pub-location&gt;&lt;publisher&gt;Springer Singapore&lt;/publisher&gt;&lt;isbn&gt;978-981-13-8715</w:instrText>
      </w:r>
      <w:r w:rsidR="00922D69" w:rsidRPr="008B1C4F">
        <w:rPr>
          <w:rFonts w:asciiTheme="majorBidi" w:hAnsiTheme="majorBidi" w:cs="B Mitra"/>
          <w:sz w:val="26"/>
          <w:szCs w:val="26"/>
          <w:rtl/>
          <w:lang w:bidi="fa-IR"/>
        </w:rPr>
        <w:instrText>-9&lt;/</w:instrText>
      </w:r>
      <w:r w:rsidR="00922D69" w:rsidRPr="008B1C4F">
        <w:rPr>
          <w:rFonts w:asciiTheme="majorBidi" w:hAnsiTheme="majorBidi" w:cs="B Mitra"/>
          <w:sz w:val="26"/>
          <w:szCs w:val="26"/>
          <w:lang w:bidi="fa-IR"/>
        </w:rPr>
        <w:instrText>isbn&gt;&lt;urls&gt;&lt;/urls&gt;&lt;/record&gt;&lt;/Cite&gt;&lt;/EndNote</w:instrText>
      </w:r>
      <w:r w:rsidR="00922D69" w:rsidRPr="008B1C4F">
        <w:rPr>
          <w:rFonts w:asciiTheme="majorBidi" w:hAnsiTheme="majorBidi" w:cs="B Mitra"/>
          <w:sz w:val="26"/>
          <w:szCs w:val="26"/>
          <w:rtl/>
          <w:lang w:bidi="fa-IR"/>
        </w:rPr>
        <w:instrText>&gt;</w:instrText>
      </w:r>
      <w:r w:rsidR="00922D69" w:rsidRPr="008B1C4F">
        <w:rPr>
          <w:rFonts w:asciiTheme="majorBidi" w:hAnsiTheme="majorBidi" w:cs="B Mitra"/>
          <w:sz w:val="26"/>
          <w:szCs w:val="26"/>
          <w:rtl/>
          <w:lang w:bidi="fa-IR"/>
        </w:rPr>
        <w:fldChar w:fldCharType="separate"/>
      </w:r>
      <w:r w:rsidR="00922D69" w:rsidRPr="008B1C4F">
        <w:rPr>
          <w:rFonts w:asciiTheme="majorBidi" w:hAnsiTheme="majorBidi" w:cs="B Mitra"/>
          <w:noProof/>
          <w:sz w:val="26"/>
          <w:szCs w:val="26"/>
          <w:rtl/>
          <w:lang w:bidi="fa-IR"/>
        </w:rPr>
        <w:t>(</w:t>
      </w:r>
      <w:r w:rsidR="00922D69" w:rsidRPr="008B1C4F">
        <w:rPr>
          <w:rFonts w:asciiTheme="majorBidi" w:hAnsiTheme="majorBidi" w:cs="B Mitra"/>
          <w:noProof/>
          <w:sz w:val="26"/>
          <w:szCs w:val="26"/>
          <w:lang w:bidi="fa-IR"/>
        </w:rPr>
        <w:t>Oza et al., 2020</w:t>
      </w:r>
      <w:r w:rsidR="00922D69" w:rsidRPr="008B1C4F">
        <w:rPr>
          <w:rFonts w:asciiTheme="majorBidi" w:hAnsiTheme="majorBidi" w:cs="B Mitra"/>
          <w:noProof/>
          <w:sz w:val="26"/>
          <w:szCs w:val="26"/>
          <w:rtl/>
          <w:lang w:bidi="fa-IR"/>
        </w:rPr>
        <w:t>)</w:t>
      </w:r>
      <w:r w:rsidR="00922D69" w:rsidRPr="008B1C4F">
        <w:rPr>
          <w:rFonts w:asciiTheme="majorBidi" w:hAnsiTheme="majorBidi" w:cs="B Mitra"/>
          <w:sz w:val="26"/>
          <w:szCs w:val="26"/>
          <w:rtl/>
          <w:lang w:bidi="fa-IR"/>
        </w:rPr>
        <w:fldChar w:fldCharType="end"/>
      </w:r>
      <w:r w:rsidR="00922D69" w:rsidRPr="008B1C4F">
        <w:rPr>
          <w:rFonts w:asciiTheme="majorBidi" w:hAnsiTheme="majorBidi" w:cs="B Mitra"/>
          <w:sz w:val="26"/>
          <w:szCs w:val="26"/>
          <w:rtl/>
          <w:lang w:bidi="fa-IR"/>
        </w:rPr>
        <w:t xml:space="preserve"> </w:t>
      </w:r>
      <w:r w:rsidR="00D92E46" w:rsidRPr="008B1C4F">
        <w:rPr>
          <w:rFonts w:asciiTheme="majorBidi" w:hAnsiTheme="majorBidi" w:cs="B Mitra"/>
          <w:sz w:val="26"/>
          <w:szCs w:val="26"/>
          <w:rtl/>
          <w:lang w:bidi="fa-IR"/>
        </w:rPr>
        <w:t>شی</w:t>
      </w:r>
      <w:r w:rsidR="001B7A46" w:rsidRPr="008B1C4F">
        <w:rPr>
          <w:rFonts w:asciiTheme="majorBidi" w:hAnsiTheme="majorBidi" w:cs="B Mitra"/>
          <w:sz w:val="26"/>
          <w:szCs w:val="26"/>
          <w:rtl/>
          <w:lang w:bidi="fa-IR"/>
        </w:rPr>
        <w:t xml:space="preserve"> را پیش‌بینی کرده است که تا پایان سال 2020 با اینترنت به عنوان دستگاه‌های مجهز به اینترنت اشیا مرتبط می‌شود</w:t>
      </w:r>
      <w:r w:rsidR="00D92E46" w:rsidRPr="008B1C4F">
        <w:rPr>
          <w:rFonts w:asciiTheme="majorBidi" w:hAnsiTheme="majorBidi" w:cs="B Mitra"/>
          <w:sz w:val="26"/>
          <w:szCs w:val="26"/>
          <w:rtl/>
          <w:lang w:bidi="fa-IR"/>
        </w:rPr>
        <w:t xml:space="preserve"> و</w:t>
      </w:r>
      <w:r w:rsidR="001B7A46" w:rsidRPr="008B1C4F">
        <w:rPr>
          <w:rFonts w:asciiTheme="majorBidi" w:hAnsiTheme="majorBidi" w:cs="B Mitra"/>
          <w:sz w:val="26"/>
          <w:szCs w:val="26"/>
          <w:rtl/>
          <w:lang w:bidi="fa-IR"/>
        </w:rPr>
        <w:t xml:space="preserve"> تا سال 2025 </w:t>
      </w:r>
      <w:r w:rsidR="00D92E46" w:rsidRPr="008B1C4F">
        <w:rPr>
          <w:rFonts w:asciiTheme="majorBidi" w:hAnsiTheme="majorBidi" w:cs="B Mitra"/>
          <w:sz w:val="26"/>
          <w:szCs w:val="26"/>
          <w:rtl/>
          <w:lang w:bidi="fa-IR"/>
        </w:rPr>
        <w:t>این رقم به</w:t>
      </w:r>
      <w:r w:rsidR="001B7A46" w:rsidRPr="008B1C4F">
        <w:rPr>
          <w:rFonts w:asciiTheme="majorBidi" w:hAnsiTheme="majorBidi" w:cs="B Mitra"/>
          <w:sz w:val="26"/>
          <w:szCs w:val="26"/>
          <w:rtl/>
          <w:lang w:bidi="fa-IR"/>
        </w:rPr>
        <w:t xml:space="preserve"> 75.44 </w:t>
      </w:r>
      <w:r w:rsidR="00D92E46" w:rsidRPr="008B1C4F">
        <w:rPr>
          <w:rFonts w:asciiTheme="majorBidi" w:hAnsiTheme="majorBidi" w:cs="B Mitra"/>
          <w:sz w:val="26"/>
          <w:szCs w:val="26"/>
          <w:rtl/>
          <w:lang w:bidi="fa-IR"/>
        </w:rPr>
        <w:t>بیلیون</w:t>
      </w:r>
      <w:r w:rsidR="001B7A46" w:rsidRPr="008B1C4F">
        <w:rPr>
          <w:rFonts w:asciiTheme="majorBidi" w:hAnsiTheme="majorBidi" w:cs="B Mitra"/>
          <w:sz w:val="26"/>
          <w:szCs w:val="26"/>
          <w:rtl/>
          <w:lang w:bidi="fa-IR"/>
        </w:rPr>
        <w:t xml:space="preserve"> افزایش خواهد یافت</w:t>
      </w:r>
      <w:r w:rsidR="00922D69" w:rsidRPr="008B1C4F">
        <w:rPr>
          <w:rFonts w:asciiTheme="majorBidi" w:hAnsiTheme="majorBidi" w:cs="B Mitra"/>
          <w:sz w:val="26"/>
          <w:szCs w:val="26"/>
          <w:rtl/>
          <w:lang w:bidi="fa-IR"/>
        </w:rPr>
        <w:t xml:space="preserve"> </w:t>
      </w:r>
      <w:r w:rsidR="00922D69" w:rsidRPr="008B1C4F">
        <w:rPr>
          <w:rFonts w:asciiTheme="majorBidi" w:hAnsiTheme="majorBidi" w:cs="B Mitra"/>
          <w:sz w:val="26"/>
          <w:szCs w:val="26"/>
          <w:rtl/>
          <w:lang w:bidi="fa-IR"/>
        </w:rPr>
        <w:fldChar w:fldCharType="begin"/>
      </w:r>
      <w:r w:rsidR="00922D69" w:rsidRPr="008B1C4F">
        <w:rPr>
          <w:rFonts w:asciiTheme="majorBidi" w:hAnsiTheme="majorBidi" w:cs="B Mitra"/>
          <w:sz w:val="26"/>
          <w:szCs w:val="26"/>
          <w:rtl/>
          <w:lang w:bidi="fa-IR"/>
        </w:rPr>
        <w:instrText xml:space="preserve"> </w:instrText>
      </w:r>
      <w:r w:rsidR="00922D69" w:rsidRPr="008B1C4F">
        <w:rPr>
          <w:rFonts w:asciiTheme="majorBidi" w:hAnsiTheme="majorBidi" w:cs="B Mitra"/>
          <w:sz w:val="26"/>
          <w:szCs w:val="26"/>
          <w:lang w:bidi="fa-IR"/>
        </w:rPr>
        <w:instrText>ADDIN EN.CITE &lt;EndNote&gt;&lt;Cite&gt;&lt;Author&gt;Oza&lt;/Author&gt;&lt;Year&gt;2020&lt;/Year&gt;&lt;RecNum&gt;37&lt;/RecNum&gt;&lt;DisplayText&gt;(Oza et al., 2020)&lt;/DisplayText&gt;&lt;record&gt;&lt;rec-number&gt;37&lt;/rec-number&gt;&lt;foreign-keys&gt;&lt;key app="EN" db-id="sxf5dds272ted3ewszavazaqxavaxd09ttzx" timestamp="16494</w:instrText>
      </w:r>
      <w:r w:rsidR="00922D69" w:rsidRPr="008B1C4F">
        <w:rPr>
          <w:rFonts w:asciiTheme="majorBidi" w:hAnsiTheme="majorBidi" w:cs="B Mitra"/>
          <w:sz w:val="26"/>
          <w:szCs w:val="26"/>
          <w:rtl/>
          <w:lang w:bidi="fa-IR"/>
        </w:rPr>
        <w:instrText>91308"&gt;37&lt;/</w:instrText>
      </w:r>
      <w:r w:rsidR="00922D69" w:rsidRPr="008B1C4F">
        <w:rPr>
          <w:rFonts w:asciiTheme="majorBidi" w:hAnsiTheme="majorBidi" w:cs="B Mitra"/>
          <w:sz w:val="26"/>
          <w:szCs w:val="26"/>
          <w:lang w:bidi="fa-IR"/>
        </w:rPr>
        <w:instrText>key&gt;&lt;/foreign-keys&gt;&lt;ref-type name="Conference Proceedings"&gt;10&lt;/ref-type&gt;&lt;contributors&gt;&lt;authors&gt;&lt;author&gt;Oza, Shubham&lt;/author&gt;&lt;author&gt;Ambre, Akshay&lt;/author&gt;&lt;author&gt;Kanole, Saurabh&lt;/author&gt;&lt;author&gt;Kshirsagar, Pravin&lt;/author&gt;&lt;author&gt;Dhabekar, Nikhil&lt;/author&gt;&lt;author&gt;Paliwal, Krishan&lt;/author&gt;&lt;author&gt;Hendre, Vaibhav&lt;/author&gt;&lt;/authors&gt;&lt;secondary-authors&gt;&lt;author&gt;Kumar, Amit&lt;/author&gt;&lt;author&gt;Mozar, Stefan&lt;/author&gt;&lt;/secondary-authors&gt;&lt;/contributors&gt;&lt;titles&gt;&lt;title&gt;IoT: The Future for Quality of Services&lt;/title&gt;&lt;secondary-title&gt;ICCCE 2019&lt;/secondary-title&gt;&lt;/titles&gt;&lt;pages&gt;291-301&lt;/pages&gt;&lt;dates&gt;&lt;year&gt;2020&lt;/year&gt;&lt;pub-dates&gt;&lt;date&gt;2020//&lt;/date&gt;&lt;/pub-dates&gt;&lt;/dates&gt;&lt;pub-location&gt;Singapore&lt;/pub-location&gt;&lt;publisher&gt;Springer Singapore&lt;/publisher&gt;&lt;isbn&gt;978-981-13-8715</w:instrText>
      </w:r>
      <w:r w:rsidR="00922D69" w:rsidRPr="008B1C4F">
        <w:rPr>
          <w:rFonts w:asciiTheme="majorBidi" w:hAnsiTheme="majorBidi" w:cs="B Mitra"/>
          <w:sz w:val="26"/>
          <w:szCs w:val="26"/>
          <w:rtl/>
          <w:lang w:bidi="fa-IR"/>
        </w:rPr>
        <w:instrText>-9&lt;/</w:instrText>
      </w:r>
      <w:r w:rsidR="00922D69" w:rsidRPr="008B1C4F">
        <w:rPr>
          <w:rFonts w:asciiTheme="majorBidi" w:hAnsiTheme="majorBidi" w:cs="B Mitra"/>
          <w:sz w:val="26"/>
          <w:szCs w:val="26"/>
          <w:lang w:bidi="fa-IR"/>
        </w:rPr>
        <w:instrText>isbn&gt;&lt;urls&gt;&lt;/urls&gt;&lt;/record&gt;&lt;/Cite&gt;&lt;/EndNote</w:instrText>
      </w:r>
      <w:r w:rsidR="00922D69" w:rsidRPr="008B1C4F">
        <w:rPr>
          <w:rFonts w:asciiTheme="majorBidi" w:hAnsiTheme="majorBidi" w:cs="B Mitra"/>
          <w:sz w:val="26"/>
          <w:szCs w:val="26"/>
          <w:rtl/>
          <w:lang w:bidi="fa-IR"/>
        </w:rPr>
        <w:instrText>&gt;</w:instrText>
      </w:r>
      <w:r w:rsidR="00922D69" w:rsidRPr="008B1C4F">
        <w:rPr>
          <w:rFonts w:asciiTheme="majorBidi" w:hAnsiTheme="majorBidi" w:cs="B Mitra"/>
          <w:sz w:val="26"/>
          <w:szCs w:val="26"/>
          <w:rtl/>
          <w:lang w:bidi="fa-IR"/>
        </w:rPr>
        <w:fldChar w:fldCharType="separate"/>
      </w:r>
      <w:r w:rsidR="00922D69" w:rsidRPr="008B1C4F">
        <w:rPr>
          <w:rFonts w:asciiTheme="majorBidi" w:hAnsiTheme="majorBidi" w:cs="B Mitra"/>
          <w:noProof/>
          <w:sz w:val="26"/>
          <w:szCs w:val="26"/>
          <w:rtl/>
          <w:lang w:bidi="fa-IR"/>
        </w:rPr>
        <w:t>(</w:t>
      </w:r>
      <w:r w:rsidR="00922D69" w:rsidRPr="008B1C4F">
        <w:rPr>
          <w:rFonts w:asciiTheme="majorBidi" w:hAnsiTheme="majorBidi" w:cs="B Mitra"/>
          <w:noProof/>
          <w:sz w:val="26"/>
          <w:szCs w:val="26"/>
          <w:lang w:bidi="fa-IR"/>
        </w:rPr>
        <w:t>Oza et al., 2020</w:t>
      </w:r>
      <w:r w:rsidR="00922D69" w:rsidRPr="008B1C4F">
        <w:rPr>
          <w:rFonts w:asciiTheme="majorBidi" w:hAnsiTheme="majorBidi" w:cs="B Mitra"/>
          <w:noProof/>
          <w:sz w:val="26"/>
          <w:szCs w:val="26"/>
          <w:rtl/>
          <w:lang w:bidi="fa-IR"/>
        </w:rPr>
        <w:t>)</w:t>
      </w:r>
      <w:r w:rsidR="00922D69" w:rsidRPr="008B1C4F">
        <w:rPr>
          <w:rFonts w:asciiTheme="majorBidi" w:hAnsiTheme="majorBidi" w:cs="B Mitra"/>
          <w:sz w:val="26"/>
          <w:szCs w:val="26"/>
          <w:rtl/>
          <w:lang w:bidi="fa-IR"/>
        </w:rPr>
        <w:fldChar w:fldCharType="end"/>
      </w:r>
      <w:r w:rsidR="00922D69" w:rsidRPr="008B1C4F">
        <w:rPr>
          <w:rFonts w:asciiTheme="majorBidi" w:hAnsiTheme="majorBidi" w:cs="B Mitra"/>
          <w:sz w:val="26"/>
          <w:szCs w:val="26"/>
          <w:rtl/>
          <w:lang w:bidi="fa-IR"/>
        </w:rPr>
        <w:t>.</w:t>
      </w:r>
    </w:p>
    <w:p w14:paraId="5E2F20FF" w14:textId="2733FEF9" w:rsidR="00067A15" w:rsidRPr="008B1C4F" w:rsidRDefault="00BA4ED3" w:rsidP="008B1C4F">
      <w:pPr>
        <w:bidi/>
        <w:spacing w:line="240" w:lineRule="auto"/>
        <w:jc w:val="both"/>
        <w:rPr>
          <w:rFonts w:asciiTheme="majorBidi" w:hAnsiTheme="majorBidi" w:cs="B Mitra"/>
          <w:sz w:val="26"/>
          <w:szCs w:val="26"/>
          <w:lang w:bidi="fa-IR"/>
        </w:rPr>
      </w:pPr>
      <w:r w:rsidRPr="008B1C4F">
        <w:rPr>
          <w:rFonts w:asciiTheme="majorBidi" w:hAnsiTheme="majorBidi" w:cs="B Mitra"/>
          <w:sz w:val="26"/>
          <w:szCs w:val="26"/>
          <w:rtl/>
          <w:lang w:bidi="fa-IR"/>
        </w:rPr>
        <w:t>با ظهور فناوری اینترنت اشیا، اثبات گردید که تنها انسان</w:t>
      </w:r>
      <w:r w:rsidRPr="008B1C4F">
        <w:rPr>
          <w:rFonts w:asciiTheme="majorBidi" w:hAnsiTheme="majorBidi" w:cs="B Mitra"/>
          <w:sz w:val="26"/>
          <w:szCs w:val="26"/>
          <w:rtl/>
          <w:lang w:bidi="fa-IR"/>
        </w:rPr>
        <w:softHyphen/>
        <w:t>ها نیستند که می</w:t>
      </w:r>
      <w:r w:rsidRPr="008B1C4F">
        <w:rPr>
          <w:rFonts w:asciiTheme="majorBidi" w:hAnsiTheme="majorBidi" w:cs="B Mitra"/>
          <w:sz w:val="26"/>
          <w:szCs w:val="26"/>
          <w:rtl/>
          <w:lang w:bidi="fa-IR"/>
        </w:rPr>
        <w:softHyphen/>
        <w:t>توانند به وسیله اینترنت با یکدیگر ارتباط برقرار کنند و اساس ایده اینترنت اشیا در این است که هر شی فیزیکی قادر است با اتصال به اینترنت و با کمک سایر ابزارهای ارتباطی، به سایر اشیا متصل شده و با آن</w:t>
      </w:r>
      <w:r w:rsidRPr="008B1C4F">
        <w:rPr>
          <w:rFonts w:asciiTheme="majorBidi" w:hAnsiTheme="majorBidi" w:cs="B Mitra"/>
          <w:sz w:val="26"/>
          <w:szCs w:val="26"/>
          <w:rtl/>
          <w:lang w:bidi="fa-IR"/>
        </w:rPr>
        <w:softHyphen/>
        <w:t>ها تعامل داشته باشد</w:t>
      </w:r>
      <w:r w:rsidR="00DF4F95" w:rsidRPr="008B1C4F">
        <w:rPr>
          <w:rFonts w:asciiTheme="majorBidi" w:hAnsiTheme="majorBidi" w:cs="B Mitra"/>
          <w:sz w:val="26"/>
          <w:szCs w:val="26"/>
          <w:rtl/>
          <w:lang w:bidi="fa-IR"/>
        </w:rPr>
        <w:t xml:space="preserve"> (گرامی و همکاران، 1399)</w:t>
      </w:r>
      <w:r w:rsidRPr="008B1C4F">
        <w:rPr>
          <w:rFonts w:asciiTheme="majorBidi" w:hAnsiTheme="majorBidi" w:cs="B Mitra"/>
          <w:sz w:val="26"/>
          <w:szCs w:val="26"/>
          <w:rtl/>
          <w:lang w:bidi="fa-IR"/>
        </w:rPr>
        <w:t>.</w:t>
      </w:r>
      <w:r w:rsidR="00067A15" w:rsidRPr="008B1C4F">
        <w:rPr>
          <w:rFonts w:asciiTheme="majorBidi" w:hAnsiTheme="majorBidi" w:cs="B Mitra"/>
          <w:sz w:val="26"/>
          <w:szCs w:val="26"/>
          <w:rtl/>
          <w:lang w:bidi="fa-IR"/>
        </w:rPr>
        <w:t xml:space="preserve"> در سال 1999 اصطلاح جدیدی در این زمینه به نام اینترنت اشیا پدید آمد که توسط کوین اشتون بریتانیایی که در حوزه بهینه سازی زنجیره تامین کار می</w:t>
      </w:r>
      <w:r w:rsidR="00067A15" w:rsidRPr="008B1C4F">
        <w:rPr>
          <w:rFonts w:asciiTheme="majorBidi" w:hAnsiTheme="majorBidi" w:cs="B Mitra"/>
          <w:sz w:val="26"/>
          <w:szCs w:val="26"/>
          <w:rtl/>
          <w:lang w:bidi="fa-IR"/>
        </w:rPr>
        <w:softHyphen/>
        <w:t>کرد، ابداع شد</w:t>
      </w:r>
      <w:r w:rsidR="00067A15" w:rsidRPr="008B1C4F">
        <w:rPr>
          <w:rFonts w:asciiTheme="majorBidi" w:hAnsiTheme="majorBidi" w:cs="B Mitra"/>
          <w:sz w:val="26"/>
          <w:szCs w:val="26"/>
          <w:lang w:bidi="fa-IR"/>
        </w:rPr>
        <w:t xml:space="preserve"> </w:t>
      </w:r>
      <w:r w:rsidR="00067A15" w:rsidRPr="008B1C4F">
        <w:rPr>
          <w:rFonts w:asciiTheme="majorBidi" w:hAnsiTheme="majorBidi" w:cs="B Mitra"/>
          <w:sz w:val="26"/>
          <w:szCs w:val="26"/>
          <w:lang w:bidi="fa-IR"/>
        </w:rPr>
        <w:fldChar w:fldCharType="begin"/>
      </w:r>
      <w:r w:rsidR="006A0C04" w:rsidRPr="008B1C4F">
        <w:rPr>
          <w:rFonts w:asciiTheme="majorBidi" w:hAnsiTheme="majorBidi" w:cs="B Mitra"/>
          <w:sz w:val="26"/>
          <w:szCs w:val="26"/>
          <w:lang w:bidi="fa-IR"/>
        </w:rPr>
        <w:instrText xml:space="preserve"> ADDIN EN.CITE &lt;EndNote&gt;&lt;Cite&gt;&lt;Author&gt;Banica&lt;/Author&gt;&lt;Year&gt;2017&lt;/Year&gt;&lt;RecNum&gt;4&lt;/RecNum&gt;&lt;DisplayText&gt;(Banica et al., 2017)&lt;/DisplayText&gt;&lt;record&gt;&lt;rec-number&gt;4&lt;/rec-number&gt;&lt;foreign-keys&gt;&lt;key app="EN" db-id="rx0exx255xe0dmetvrzxr2010vx22e0ra2x5" timestamp="1641704760"&gt;4&lt;/key&gt;&lt;/foreign-keys&gt;&lt;ref-type name="Journal Article"&gt;17&lt;/ref-type&gt;&lt;contributors&gt;&lt;authors&gt;&lt;author&gt;Banica, Logica&lt;/author&gt;&lt;author&gt;Burtescu, Emil&lt;/author&gt;&lt;author&gt;Enescu, Florentina&lt;/author&gt;&lt;/authors&gt;&lt;/contributors&gt;&lt;titles&gt;&lt;title&gt;The impact of internet-of-things in higher education&lt;/title&gt;&lt;secondary-title&gt;Scientific Bulletin-Economic Sciences&lt;/secondary-title&gt;&lt;/titles&gt;&lt;periodical&gt;&lt;full-title&gt;Scientific Bulletin-Economic Sciences&lt;/full-title&gt;&lt;/periodical&gt;&lt;pages&gt;53-59&lt;/pages&gt;&lt;volume&gt;16&lt;/volume&gt;&lt;number&gt;1&lt;/number&gt;&lt;dates&gt;&lt;year&gt;2017&lt;/year&gt;&lt;/dates&gt;&lt;publisher&gt;University of Pitesti&lt;/publisher&gt;&lt;urls&gt;&lt;/urls&gt;&lt;/record&gt;&lt;/Cite&gt;&lt;Cite&gt;&lt;Author&gt;Banica&lt;/Author&gt;&lt;Year&gt;2017&lt;/Year&gt;&lt;RecNum&gt;4&lt;/RecNum&gt;&lt;record&gt;&lt;rec-number&gt;4&lt;/rec-number&gt;&lt;foreign-keys&gt;&lt;key app="EN" db-id="rx0exx255xe0dmetvrzxr2010vx22e0ra2x5" timestamp="1641704760"&gt;4&lt;/key&gt;&lt;/foreign-keys&gt;&lt;ref-type name="Journal Article"&gt;17&lt;/ref-type&gt;&lt;contributors&gt;&lt;authors&gt;&lt;author&gt;Banica, Logica&lt;/author&gt;&lt;author&gt;Burtescu, Emil&lt;/author&gt;&lt;author&gt;Enescu, Florentina&lt;/author&gt;&lt;/authors&gt;&lt;/contributors&gt;&lt;titles&gt;&lt;title&gt;The impact of internet-of-things in higher education&lt;/title&gt;&lt;secondary-title&gt;Scientific Bulletin-Economic Sciences&lt;/secondary-title&gt;&lt;/titles&gt;&lt;periodical&gt;&lt;full-title&gt;Scientific Bulletin-Economic Sciences&lt;/full-title&gt;&lt;/periodical&gt;&lt;pages&gt;53-59&lt;/pages&gt;&lt;volume&gt;16&lt;/volume&gt;&lt;number&gt;1&lt;/number&gt;&lt;dates&gt;&lt;year&gt;2017&lt;/year&gt;&lt;/dates&gt;&lt;publisher&gt;University of Pitesti&lt;/publisher&gt;&lt;urls&gt;&lt;/urls&gt;&lt;/record&gt;&lt;/Cite&gt;&lt;/EndNote&gt;</w:instrText>
      </w:r>
      <w:r w:rsidR="00067A15" w:rsidRPr="008B1C4F">
        <w:rPr>
          <w:rFonts w:asciiTheme="majorBidi" w:hAnsiTheme="majorBidi" w:cs="B Mitra"/>
          <w:sz w:val="26"/>
          <w:szCs w:val="26"/>
          <w:lang w:bidi="fa-IR"/>
        </w:rPr>
        <w:fldChar w:fldCharType="separate"/>
      </w:r>
      <w:r w:rsidR="00067A15" w:rsidRPr="008B1C4F">
        <w:rPr>
          <w:rFonts w:asciiTheme="majorBidi" w:hAnsiTheme="majorBidi" w:cs="B Mitra"/>
          <w:noProof/>
          <w:sz w:val="26"/>
          <w:szCs w:val="26"/>
          <w:lang w:bidi="fa-IR"/>
        </w:rPr>
        <w:t>(Banica et al., 2017)</w:t>
      </w:r>
      <w:r w:rsidR="00067A15" w:rsidRPr="008B1C4F">
        <w:rPr>
          <w:rFonts w:asciiTheme="majorBidi" w:hAnsiTheme="majorBidi" w:cs="B Mitra"/>
          <w:sz w:val="26"/>
          <w:szCs w:val="26"/>
          <w:lang w:bidi="fa-IR"/>
        </w:rPr>
        <w:fldChar w:fldCharType="end"/>
      </w:r>
      <w:r w:rsidR="00067A15" w:rsidRPr="008B1C4F">
        <w:rPr>
          <w:rFonts w:asciiTheme="majorBidi" w:hAnsiTheme="majorBidi" w:cs="B Mitra"/>
          <w:sz w:val="26"/>
          <w:szCs w:val="26"/>
          <w:lang w:bidi="fa-IR"/>
        </w:rPr>
        <w:t xml:space="preserve"> </w:t>
      </w:r>
      <w:r w:rsidR="00067A15" w:rsidRPr="008B1C4F">
        <w:rPr>
          <w:rFonts w:asciiTheme="majorBidi" w:hAnsiTheme="majorBidi" w:cs="B Mitra"/>
          <w:sz w:val="26"/>
          <w:szCs w:val="26"/>
          <w:rtl/>
          <w:lang w:bidi="fa-IR"/>
        </w:rPr>
        <w:t>. مفهوم اتصال وسایل و اشیا به یکدیگر از طریق اینترنت، بدان معناست که هر چیزی در هر جایی، می</w:t>
      </w:r>
      <w:r w:rsidR="00067A15" w:rsidRPr="008B1C4F">
        <w:rPr>
          <w:rFonts w:asciiTheme="majorBidi" w:hAnsiTheme="majorBidi" w:cs="B Mitra"/>
          <w:sz w:val="26"/>
          <w:szCs w:val="26"/>
          <w:rtl/>
          <w:lang w:bidi="fa-IR"/>
        </w:rPr>
        <w:softHyphen/>
        <w:t>تواند به اینترنت متصل شده و هوشمند گردد. بنابراین اینترنت اشیا را می</w:t>
      </w:r>
      <w:r w:rsidR="00067A15" w:rsidRPr="008B1C4F">
        <w:rPr>
          <w:rFonts w:asciiTheme="majorBidi" w:hAnsiTheme="majorBidi" w:cs="B Mitra"/>
          <w:sz w:val="26"/>
          <w:szCs w:val="26"/>
          <w:rtl/>
          <w:lang w:bidi="fa-IR"/>
        </w:rPr>
        <w:softHyphen/>
        <w:t>توان به عنوان یک شبکه بزرگ با انواع مختلف اشیا متصل، که قادر به برقراری ارتباط با یکدیگر و تبادل اطلاعات</w:t>
      </w:r>
      <w:r w:rsidR="00067A15" w:rsidRPr="008B1C4F">
        <w:rPr>
          <w:rFonts w:asciiTheme="majorBidi" w:hAnsiTheme="majorBidi" w:cs="B Mitra"/>
          <w:sz w:val="26"/>
          <w:szCs w:val="26"/>
          <w:rtl/>
        </w:rPr>
        <w:t xml:space="preserve"> </w:t>
      </w:r>
      <w:r w:rsidR="00067A15" w:rsidRPr="008B1C4F">
        <w:rPr>
          <w:rFonts w:asciiTheme="majorBidi" w:hAnsiTheme="majorBidi" w:cs="B Mitra"/>
          <w:sz w:val="26"/>
          <w:szCs w:val="26"/>
          <w:rtl/>
          <w:lang w:bidi="fa-IR"/>
        </w:rPr>
        <w:t xml:space="preserve">صرف نظر از اینکه متعلق به یک گروه هستند یا خیر، درک کرد </w:t>
      </w:r>
      <w:r w:rsidR="00067A15" w:rsidRPr="008B1C4F">
        <w:rPr>
          <w:rFonts w:asciiTheme="majorBidi" w:hAnsiTheme="majorBidi" w:cs="B Mitra"/>
          <w:sz w:val="26"/>
          <w:szCs w:val="26"/>
          <w:rtl/>
          <w:lang w:bidi="fa-IR"/>
        </w:rPr>
        <w:fldChar w:fldCharType="begin"/>
      </w:r>
      <w:r w:rsidR="00067A15" w:rsidRPr="008B1C4F">
        <w:rPr>
          <w:rFonts w:asciiTheme="majorBidi" w:hAnsiTheme="majorBidi" w:cs="B Mitra"/>
          <w:sz w:val="26"/>
          <w:szCs w:val="26"/>
          <w:rtl/>
          <w:lang w:bidi="fa-IR"/>
        </w:rPr>
        <w:instrText xml:space="preserve"> </w:instrText>
      </w:r>
      <w:r w:rsidR="00067A15" w:rsidRPr="008B1C4F">
        <w:rPr>
          <w:rFonts w:asciiTheme="majorBidi" w:hAnsiTheme="majorBidi" w:cs="B Mitra"/>
          <w:sz w:val="26"/>
          <w:szCs w:val="26"/>
          <w:lang w:bidi="fa-IR"/>
        </w:rPr>
        <w:instrText>ADDIN EN.CITE &lt;EndNote&gt;&lt;Cite&gt;&lt;Author&gt;Francisti&lt;/Author&gt;&lt;Year&gt;2020&lt;/Year&gt;&lt;RecNum&gt;11&lt;/RecNum&gt;&lt;DisplayText&gt;(Francisti et al., 2020)&lt;/DisplayText&gt;&lt;record&gt;&lt;rec-number&gt;11&lt;/rec-number&gt;&lt;foreign-keys&gt;&lt;key app="EN" db-id="rx0exx255xe0dmetvrzxr2010vx22e0ra2x5" timestamp="1641707312"&gt;11&lt;/key&gt;&lt;/foreign-keys&gt;&lt;ref-type name="Journal Article"&gt;17&lt;/ref-type&gt;&lt;contributors&gt;&lt;authors&gt;&lt;author&gt;Francisti, Jan&lt;/author&gt;&lt;author&gt;Balogh, Zoltán&lt;/author&gt;&lt;author&gt;Reichel, Jaroslav&lt;/author&gt;&lt;author&gt;Magdin, Martin&lt;/author&gt;&lt;author&gt;Koprda, Štefan&lt;/author&gt;&lt;author&gt;Molnár, György&lt;/author&gt;&lt;/authors&gt;&lt;/contributors&gt;&lt;titles&gt;&lt;title&gt;Application Experiences Using IoT Devices in Education&lt;/title&gt;&lt;secondary-title&gt;Applied Sciences&lt;/secondary-title&gt;&lt;/titles&gt;&lt;periodical&gt;&lt;full-title&gt;Applied Sciences&lt;/full-title&gt;&lt;/periodical&gt;&lt;volume&gt;10&lt;/volume&gt;&lt;number&gt;20&lt;/number&gt;&lt;keywords&gt;&lt;keyword&gt;internet of thing (IoT)&lt;/keyword&gt;&lt;keyword&gt;eye tracking&lt;/keyword&gt;&lt;keyword&gt;heart rate (HR)&lt;/keyword&gt;&lt;keyword&gt;measurements&lt;/keyword&gt;&lt;keyword&gt;data analysis&lt;/keyword&gt;&lt;/keywords&gt;&lt;dates</w:instrText>
      </w:r>
      <w:r w:rsidR="00067A15" w:rsidRPr="008B1C4F">
        <w:rPr>
          <w:rFonts w:asciiTheme="majorBidi" w:hAnsiTheme="majorBidi" w:cs="B Mitra"/>
          <w:sz w:val="26"/>
          <w:szCs w:val="26"/>
          <w:rtl/>
          <w:lang w:bidi="fa-IR"/>
        </w:rPr>
        <w:instrText>&gt;&lt;</w:instrText>
      </w:r>
      <w:r w:rsidR="00067A15" w:rsidRPr="008B1C4F">
        <w:rPr>
          <w:rFonts w:asciiTheme="majorBidi" w:hAnsiTheme="majorBidi" w:cs="B Mitra"/>
          <w:sz w:val="26"/>
          <w:szCs w:val="26"/>
          <w:lang w:bidi="fa-IR"/>
        </w:rPr>
        <w:instrText>year&gt;2020&lt;/year&gt;&lt;/dates&gt;&lt;isbn&gt;2076-3417&lt;/isbn&gt;&lt;urls&gt;&lt;/urls&gt;&lt;electronic-resource-num&gt;10.3390/app10207286&lt;/electronic-resource-num&gt;&lt;/record&gt;&lt;/Cite&gt;&lt;/EndNote</w:instrText>
      </w:r>
      <w:r w:rsidR="00067A15" w:rsidRPr="008B1C4F">
        <w:rPr>
          <w:rFonts w:asciiTheme="majorBidi" w:hAnsiTheme="majorBidi" w:cs="B Mitra"/>
          <w:sz w:val="26"/>
          <w:szCs w:val="26"/>
          <w:rtl/>
          <w:lang w:bidi="fa-IR"/>
        </w:rPr>
        <w:instrText>&gt;</w:instrText>
      </w:r>
      <w:r w:rsidR="00067A15" w:rsidRPr="008B1C4F">
        <w:rPr>
          <w:rFonts w:asciiTheme="majorBidi" w:hAnsiTheme="majorBidi" w:cs="B Mitra"/>
          <w:sz w:val="26"/>
          <w:szCs w:val="26"/>
          <w:rtl/>
          <w:lang w:bidi="fa-IR"/>
        </w:rPr>
        <w:fldChar w:fldCharType="separate"/>
      </w:r>
      <w:r w:rsidR="00067A15" w:rsidRPr="008B1C4F">
        <w:rPr>
          <w:rFonts w:asciiTheme="majorBidi" w:hAnsiTheme="majorBidi" w:cs="B Mitra"/>
          <w:noProof/>
          <w:sz w:val="26"/>
          <w:szCs w:val="26"/>
          <w:rtl/>
          <w:lang w:bidi="fa-IR"/>
        </w:rPr>
        <w:t>(</w:t>
      </w:r>
      <w:r w:rsidR="00067A15" w:rsidRPr="008B1C4F">
        <w:rPr>
          <w:rFonts w:asciiTheme="majorBidi" w:hAnsiTheme="majorBidi" w:cs="B Mitra"/>
          <w:noProof/>
          <w:sz w:val="26"/>
          <w:szCs w:val="26"/>
          <w:lang w:bidi="fa-IR"/>
        </w:rPr>
        <w:t>Francisti et al., 2020</w:t>
      </w:r>
      <w:r w:rsidR="00067A15" w:rsidRPr="008B1C4F">
        <w:rPr>
          <w:rFonts w:asciiTheme="majorBidi" w:hAnsiTheme="majorBidi" w:cs="B Mitra"/>
          <w:noProof/>
          <w:sz w:val="26"/>
          <w:szCs w:val="26"/>
          <w:rtl/>
          <w:lang w:bidi="fa-IR"/>
        </w:rPr>
        <w:t>)</w:t>
      </w:r>
      <w:r w:rsidR="00067A15" w:rsidRPr="008B1C4F">
        <w:rPr>
          <w:rFonts w:asciiTheme="majorBidi" w:hAnsiTheme="majorBidi" w:cs="B Mitra"/>
          <w:sz w:val="26"/>
          <w:szCs w:val="26"/>
          <w:rtl/>
          <w:lang w:bidi="fa-IR"/>
        </w:rPr>
        <w:fldChar w:fldCharType="end"/>
      </w:r>
      <w:r w:rsidR="00067A15" w:rsidRPr="008B1C4F">
        <w:rPr>
          <w:rFonts w:asciiTheme="majorBidi" w:hAnsiTheme="majorBidi" w:cs="B Mitra"/>
          <w:sz w:val="26"/>
          <w:szCs w:val="26"/>
          <w:rtl/>
          <w:lang w:bidi="fa-IR"/>
        </w:rPr>
        <w:t xml:space="preserve">. هدف اینترنت اشیا ایجاد پل ارتباطی بین جهان واقعی و دنیای مجازی است </w:t>
      </w:r>
      <w:r w:rsidR="00067A15" w:rsidRPr="008B1C4F">
        <w:rPr>
          <w:rFonts w:asciiTheme="majorBidi" w:hAnsiTheme="majorBidi" w:cs="B Mitra"/>
          <w:sz w:val="26"/>
          <w:szCs w:val="26"/>
          <w:rtl/>
          <w:lang w:bidi="fa-IR"/>
        </w:rPr>
        <w:fldChar w:fldCharType="begin"/>
      </w:r>
      <w:r w:rsidR="00067A15" w:rsidRPr="008B1C4F">
        <w:rPr>
          <w:rFonts w:asciiTheme="majorBidi" w:hAnsiTheme="majorBidi" w:cs="B Mitra"/>
          <w:sz w:val="26"/>
          <w:szCs w:val="26"/>
          <w:rtl/>
          <w:lang w:bidi="fa-IR"/>
        </w:rPr>
        <w:instrText xml:space="preserve"> </w:instrText>
      </w:r>
      <w:r w:rsidR="00067A15" w:rsidRPr="008B1C4F">
        <w:rPr>
          <w:rFonts w:asciiTheme="majorBidi" w:hAnsiTheme="majorBidi" w:cs="B Mitra"/>
          <w:sz w:val="26"/>
          <w:szCs w:val="26"/>
          <w:lang w:bidi="fa-IR"/>
        </w:rPr>
        <w:instrText>ADDIN EN.CITE &lt;EndNote&gt;&lt;Cite&gt;&lt;Author&gt;Čolaković&lt;/Author&gt;&lt;Year&gt;2018&lt;/Year&gt;&lt;RecNum&gt;12&lt;/RecNum&gt;&lt;DisplayText&gt;(Čolaković &amp;amp; Hadžialić, 2018)&lt;/DisplayText&gt;&lt;record&gt;&lt;rec-number&gt;12&lt;/rec-number&gt;&lt;foreign-keys&gt;&lt;key app="EN" db-id="rx0exx255xe0dmetvrzxr2010vx22e0ra</w:instrText>
      </w:r>
      <w:r w:rsidR="00067A15" w:rsidRPr="008B1C4F">
        <w:rPr>
          <w:rFonts w:asciiTheme="majorBidi" w:hAnsiTheme="majorBidi" w:cs="B Mitra"/>
          <w:sz w:val="26"/>
          <w:szCs w:val="26"/>
          <w:rtl/>
          <w:lang w:bidi="fa-IR"/>
        </w:rPr>
        <w:instrText>2</w:instrText>
      </w:r>
      <w:r w:rsidR="00067A15" w:rsidRPr="008B1C4F">
        <w:rPr>
          <w:rFonts w:asciiTheme="majorBidi" w:hAnsiTheme="majorBidi" w:cs="B Mitra"/>
          <w:sz w:val="26"/>
          <w:szCs w:val="26"/>
          <w:lang w:bidi="fa-IR"/>
        </w:rPr>
        <w:instrText>x5" timestamp="1641707624"&gt;12&lt;/key&gt;&lt;/foreign-keys&gt;&lt;ref-type name="Journal Article"&gt;17&lt;/ref-type&gt;&lt;contributors&gt;&lt;authors&gt;&lt;author&gt;Čolaković, Alem&lt;/author&gt;&lt;author&gt;Hadžialić, Mesud&lt;/author&gt;&lt;/authors&gt;&lt;/contributors&gt;&lt;titles&gt;&lt;title&gt;Internet of Things (IoT): A review of enabling technologies, challenges, and open research issues&lt;/title&gt;&lt;secondary-title&gt;Computer Networks&lt;/secondary-title&gt;&lt;/titles&gt;&lt;periodical&gt;&lt;full-title&gt;Computer Networks&lt;/full-title&gt;&lt;/periodical&gt;&lt;pages&gt;17-39&lt;/pages&gt;&lt;volume&gt;144&lt;/volume&gt;&lt;keywords&gt;&lt;keyword&gt;IoT (Internet of Things)&lt;/keyword&gt;&lt;keyword&gt;IoT vision&lt;/keyword&gt;&lt;keyword&gt;IoT features&lt;/keyword&gt;&lt;keyword&gt;IoT enabling technologies&lt;/keyword&gt;&lt;keyword&gt;Open issues and challenges&lt;/keyword&gt;&lt;keyword&gt;Future research direction&lt;/keyword&gt;&lt;/keywords&gt;&lt;dates&gt;&lt;year&gt;2018&lt;/year&gt;&lt;pub-dates&gt;&lt;date&gt;2018/10/24/&lt;/date&gt;&lt;/pub-dates&gt;&lt;/dates&gt;&lt;isbn&gt;1389-1286&lt;/isbn&gt;&lt;urls&gt;&lt;related-urls&gt;&lt;url&gt;https://www.sciencedirect.com/science/article/pii/S1389128618305243&lt;/url&gt;&lt;/related-urls&gt;&lt;/urls&gt;&lt;electronic-resource-num&gt;https://doi.org/10</w:instrText>
      </w:r>
      <w:r w:rsidR="00067A15" w:rsidRPr="008B1C4F">
        <w:rPr>
          <w:rFonts w:asciiTheme="majorBidi" w:hAnsiTheme="majorBidi" w:cs="B Mitra"/>
          <w:sz w:val="26"/>
          <w:szCs w:val="26"/>
          <w:rtl/>
          <w:lang w:bidi="fa-IR"/>
        </w:rPr>
        <w:instrText>.1016/</w:instrText>
      </w:r>
      <w:r w:rsidR="00067A15" w:rsidRPr="008B1C4F">
        <w:rPr>
          <w:rFonts w:asciiTheme="majorBidi" w:hAnsiTheme="majorBidi" w:cs="B Mitra"/>
          <w:sz w:val="26"/>
          <w:szCs w:val="26"/>
          <w:lang w:bidi="fa-IR"/>
        </w:rPr>
        <w:instrText>j.comnet.2018.07.017&lt;/electronic-resource-num&gt;&lt;/record&gt;&lt;/Cite&gt;&lt;/EndNote</w:instrText>
      </w:r>
      <w:r w:rsidR="00067A15" w:rsidRPr="008B1C4F">
        <w:rPr>
          <w:rFonts w:asciiTheme="majorBidi" w:hAnsiTheme="majorBidi" w:cs="B Mitra"/>
          <w:sz w:val="26"/>
          <w:szCs w:val="26"/>
          <w:rtl/>
          <w:lang w:bidi="fa-IR"/>
        </w:rPr>
        <w:instrText>&gt;</w:instrText>
      </w:r>
      <w:r w:rsidR="00067A15" w:rsidRPr="008B1C4F">
        <w:rPr>
          <w:rFonts w:asciiTheme="majorBidi" w:hAnsiTheme="majorBidi" w:cs="B Mitra"/>
          <w:sz w:val="26"/>
          <w:szCs w:val="26"/>
          <w:rtl/>
          <w:lang w:bidi="fa-IR"/>
        </w:rPr>
        <w:fldChar w:fldCharType="separate"/>
      </w:r>
      <w:r w:rsidR="00067A15" w:rsidRPr="008B1C4F">
        <w:rPr>
          <w:rFonts w:asciiTheme="majorBidi" w:hAnsiTheme="majorBidi" w:cs="B Mitra"/>
          <w:noProof/>
          <w:sz w:val="26"/>
          <w:szCs w:val="26"/>
          <w:rtl/>
          <w:lang w:bidi="fa-IR"/>
        </w:rPr>
        <w:t>(</w:t>
      </w:r>
      <w:r w:rsidR="00067A15" w:rsidRPr="008B1C4F">
        <w:rPr>
          <w:rFonts w:asciiTheme="majorBidi" w:hAnsiTheme="majorBidi" w:cs="B Mitra"/>
          <w:noProof/>
          <w:sz w:val="26"/>
          <w:szCs w:val="26"/>
          <w:lang w:bidi="fa-IR"/>
        </w:rPr>
        <w:t>Čolaković &amp; Hadžialić, 2018</w:t>
      </w:r>
      <w:r w:rsidR="00067A15" w:rsidRPr="008B1C4F">
        <w:rPr>
          <w:rFonts w:asciiTheme="majorBidi" w:hAnsiTheme="majorBidi" w:cs="B Mitra"/>
          <w:noProof/>
          <w:sz w:val="26"/>
          <w:szCs w:val="26"/>
          <w:rtl/>
          <w:lang w:bidi="fa-IR"/>
        </w:rPr>
        <w:t>)</w:t>
      </w:r>
      <w:r w:rsidR="00067A15" w:rsidRPr="008B1C4F">
        <w:rPr>
          <w:rFonts w:asciiTheme="majorBidi" w:hAnsiTheme="majorBidi" w:cs="B Mitra"/>
          <w:sz w:val="26"/>
          <w:szCs w:val="26"/>
          <w:rtl/>
          <w:lang w:bidi="fa-IR"/>
        </w:rPr>
        <w:fldChar w:fldCharType="end"/>
      </w:r>
      <w:r w:rsidR="00067A15" w:rsidRPr="008B1C4F">
        <w:rPr>
          <w:rFonts w:asciiTheme="majorBidi" w:hAnsiTheme="majorBidi" w:cs="B Mitra"/>
          <w:sz w:val="26"/>
          <w:szCs w:val="26"/>
          <w:rtl/>
          <w:lang w:bidi="fa-IR"/>
        </w:rPr>
        <w:t xml:space="preserve">. اینترنت اشیا به موضوعی رو به رشد تبدیل شده است که به سرعت در حال توسعه است </w:t>
      </w:r>
      <w:r w:rsidR="00067A15" w:rsidRPr="008B1C4F">
        <w:rPr>
          <w:rFonts w:asciiTheme="majorBidi" w:hAnsiTheme="majorBidi" w:cs="B Mitra"/>
          <w:sz w:val="26"/>
          <w:szCs w:val="26"/>
          <w:rtl/>
          <w:lang w:bidi="fa-IR"/>
        </w:rPr>
        <w:fldChar w:fldCharType="begin"/>
      </w:r>
      <w:r w:rsidR="00DF4F95" w:rsidRPr="008B1C4F">
        <w:rPr>
          <w:rFonts w:asciiTheme="majorBidi" w:hAnsiTheme="majorBidi" w:cs="B Mitra"/>
          <w:sz w:val="26"/>
          <w:szCs w:val="26"/>
          <w:rtl/>
          <w:lang w:bidi="fa-IR"/>
        </w:rPr>
        <w:instrText xml:space="preserve"> </w:instrText>
      </w:r>
      <w:r w:rsidR="00DF4F95" w:rsidRPr="008B1C4F">
        <w:rPr>
          <w:rFonts w:asciiTheme="majorBidi" w:hAnsiTheme="majorBidi" w:cs="B Mitra"/>
          <w:sz w:val="26"/>
          <w:szCs w:val="26"/>
          <w:lang w:bidi="fa-IR"/>
        </w:rPr>
        <w:instrText>ADDIN EN.CITE &lt;EndNote&gt;&lt;Cite&gt;&lt;Author&gt;Kahlert&lt;/Author&gt;&lt;Year&gt;2016&lt;/Year&gt;&lt;RecNum&gt;3&lt;/RecNum&gt;&lt;DisplayText&gt;(Kahlert, 2016b)&lt;/DisplayText&gt;&lt;record&gt;&lt;rec-number&gt;3&lt;/rec-number&gt;&lt;foreign-keys&gt;&lt;key app="EN" db-id="rx0exx255xe0dmetvrzxr2010vx22e0ra2x5" timestamp="16416</w:instrText>
      </w:r>
      <w:r w:rsidR="00DF4F95" w:rsidRPr="008B1C4F">
        <w:rPr>
          <w:rFonts w:asciiTheme="majorBidi" w:hAnsiTheme="majorBidi" w:cs="B Mitra"/>
          <w:sz w:val="26"/>
          <w:szCs w:val="26"/>
          <w:rtl/>
          <w:lang w:bidi="fa-IR"/>
        </w:rPr>
        <w:instrText>63771"&gt;3&lt;/</w:instrText>
      </w:r>
      <w:r w:rsidR="00DF4F95" w:rsidRPr="008B1C4F">
        <w:rPr>
          <w:rFonts w:asciiTheme="majorBidi" w:hAnsiTheme="majorBidi" w:cs="B Mitra"/>
          <w:sz w:val="26"/>
          <w:szCs w:val="26"/>
          <w:lang w:bidi="fa-IR"/>
        </w:rPr>
        <w:instrText>key&gt;&lt;/foreign-keys&gt;&lt;ref-type name="Journal Article"&gt;17&lt;/ref-type&gt;&lt;contributors&gt;&lt;authors&gt;&lt;author&gt;Kahlert, Marius&lt;/author&gt;&lt;/authors&gt;&lt;/contributors&gt;&lt;titles&gt;&lt;title&gt;Understanding customer acceptance of Internet of Things services in retailing: an empirical study about the moderating effect of degree of technological autonomy and shopping motivations&lt;/title&gt;&lt;/titles&gt;&lt;dates&gt;&lt;year&gt;2016&lt;/year&gt;&lt;/dates&gt;&lt;publisher&gt;University of Twente&lt;/publisher&gt;&lt;urls&gt;&lt;/urls&gt;&lt;/record&gt;&lt;/Cite&gt;&lt;Cite&gt;&lt;Author&gt;Kahlert&lt;/Author&gt;&lt;Year&gt;2016&lt;/Year&gt;&lt;RecNum&gt;4&lt;/RecNum&gt;&lt;record&gt;&lt;rec-number&gt;4&lt;/rec-number&gt;&lt;foreign-keys&gt;&lt;key app="EN" db-id="ea2twa2agaffasevts2pp0xvx2r2d9rxatdp" timestamp="1649304356"&gt;4&lt;/key&gt;&lt;/foreign-keys&gt;&lt;ref-type name="Journal Article"&gt;17&lt;/ref-type&gt;&lt;contributors&gt;&lt;authors&gt;&lt;author&gt;Kahlert, Marius&lt;/author&gt;&lt;/authors&gt;&lt;/contributors&gt;&lt;titles&gt;&lt;title&gt;Understanding customer acceptance of Internet of Things services in retailing: an empirical study about the moderating effect of degree of technological autonomy and shopping motivations&lt;/title&gt;&lt;/titles&gt;&lt;dates&gt;&lt;year&gt;2016&lt;/year&gt;&lt;/dates&gt;&lt;publisher&gt;University of Twente&lt;/publisher&gt;&lt;urls&gt;&lt;/urls&gt;&lt;/record&gt;&lt;/Cite&gt;&lt;/EndNote</w:instrText>
      </w:r>
      <w:r w:rsidR="00DF4F95" w:rsidRPr="008B1C4F">
        <w:rPr>
          <w:rFonts w:asciiTheme="majorBidi" w:hAnsiTheme="majorBidi" w:cs="B Mitra"/>
          <w:sz w:val="26"/>
          <w:szCs w:val="26"/>
          <w:rtl/>
          <w:lang w:bidi="fa-IR"/>
        </w:rPr>
        <w:instrText>&gt;</w:instrText>
      </w:r>
      <w:r w:rsidR="00067A15" w:rsidRPr="008B1C4F">
        <w:rPr>
          <w:rFonts w:asciiTheme="majorBidi" w:hAnsiTheme="majorBidi" w:cs="B Mitra"/>
          <w:sz w:val="26"/>
          <w:szCs w:val="26"/>
          <w:rtl/>
          <w:lang w:bidi="fa-IR"/>
        </w:rPr>
        <w:fldChar w:fldCharType="separate"/>
      </w:r>
      <w:r w:rsidR="00DF4F95" w:rsidRPr="008B1C4F">
        <w:rPr>
          <w:rFonts w:asciiTheme="majorBidi" w:hAnsiTheme="majorBidi" w:cs="B Mitra"/>
          <w:noProof/>
          <w:sz w:val="26"/>
          <w:szCs w:val="26"/>
          <w:rtl/>
          <w:lang w:bidi="fa-IR"/>
        </w:rPr>
        <w:t>(</w:t>
      </w:r>
      <w:r w:rsidR="00DF4F95" w:rsidRPr="008B1C4F">
        <w:rPr>
          <w:rFonts w:asciiTheme="majorBidi" w:hAnsiTheme="majorBidi" w:cs="B Mitra"/>
          <w:noProof/>
          <w:sz w:val="26"/>
          <w:szCs w:val="26"/>
          <w:lang w:bidi="fa-IR"/>
        </w:rPr>
        <w:t>Kahlert, 2016b</w:t>
      </w:r>
      <w:r w:rsidR="00DF4F95" w:rsidRPr="008B1C4F">
        <w:rPr>
          <w:rFonts w:asciiTheme="majorBidi" w:hAnsiTheme="majorBidi" w:cs="B Mitra"/>
          <w:noProof/>
          <w:sz w:val="26"/>
          <w:szCs w:val="26"/>
          <w:rtl/>
          <w:lang w:bidi="fa-IR"/>
        </w:rPr>
        <w:t>)</w:t>
      </w:r>
      <w:r w:rsidR="00067A15" w:rsidRPr="008B1C4F">
        <w:rPr>
          <w:rFonts w:asciiTheme="majorBidi" w:hAnsiTheme="majorBidi" w:cs="B Mitra"/>
          <w:sz w:val="26"/>
          <w:szCs w:val="26"/>
          <w:rtl/>
          <w:lang w:bidi="fa-IR"/>
        </w:rPr>
        <w:fldChar w:fldCharType="end"/>
      </w:r>
      <w:r w:rsidR="00067A15" w:rsidRPr="008B1C4F">
        <w:rPr>
          <w:rFonts w:asciiTheme="majorBidi" w:hAnsiTheme="majorBidi" w:cs="B Mitra"/>
          <w:sz w:val="26"/>
          <w:szCs w:val="26"/>
          <w:rtl/>
          <w:lang w:bidi="fa-IR"/>
        </w:rPr>
        <w:t>. این فناوری بستر مناسبی برای تغییر در روند کار و فرآیندهای بخش</w:t>
      </w:r>
      <w:r w:rsidR="00067A15" w:rsidRPr="008B1C4F">
        <w:rPr>
          <w:rFonts w:asciiTheme="majorBidi" w:hAnsiTheme="majorBidi" w:cs="B Mitra"/>
          <w:sz w:val="26"/>
          <w:szCs w:val="26"/>
          <w:rtl/>
          <w:lang w:bidi="fa-IR"/>
        </w:rPr>
        <w:softHyphen/>
        <w:t>ها و سازمان</w:t>
      </w:r>
      <w:r w:rsidR="00067A15" w:rsidRPr="008B1C4F">
        <w:rPr>
          <w:rFonts w:asciiTheme="majorBidi" w:hAnsiTheme="majorBidi" w:cs="B Mitra"/>
          <w:sz w:val="26"/>
          <w:szCs w:val="26"/>
          <w:rtl/>
          <w:lang w:bidi="fa-IR"/>
        </w:rPr>
        <w:softHyphen/>
        <w:t>های مختلف را فراهم می</w:t>
      </w:r>
      <w:r w:rsidR="00067A15" w:rsidRPr="008B1C4F">
        <w:rPr>
          <w:rFonts w:asciiTheme="majorBidi" w:hAnsiTheme="majorBidi" w:cs="B Mitra"/>
          <w:sz w:val="26"/>
          <w:szCs w:val="26"/>
          <w:rtl/>
          <w:lang w:bidi="fa-IR"/>
        </w:rPr>
        <w:softHyphen/>
        <w:t>آورد</w:t>
      </w:r>
      <w:r w:rsidR="00DF4F95" w:rsidRPr="008B1C4F">
        <w:rPr>
          <w:rFonts w:asciiTheme="majorBidi" w:hAnsiTheme="majorBidi" w:cs="B Mitra"/>
          <w:sz w:val="26"/>
          <w:szCs w:val="26"/>
          <w:rtl/>
          <w:lang w:bidi="fa-IR"/>
        </w:rPr>
        <w:t>.</w:t>
      </w:r>
    </w:p>
    <w:p w14:paraId="5DE3D6A2" w14:textId="43DFA28B" w:rsidR="006A0C04" w:rsidRDefault="006A0C04"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هدف از این پژوهش شناسایی و رتبه بندی قابلیت</w:t>
      </w:r>
      <w:r w:rsidRPr="008B1C4F">
        <w:rPr>
          <w:rFonts w:asciiTheme="majorBidi" w:hAnsiTheme="majorBidi" w:cs="B Mitra"/>
          <w:sz w:val="26"/>
          <w:szCs w:val="26"/>
          <w:rtl/>
          <w:lang w:bidi="fa-IR"/>
        </w:rPr>
        <w:softHyphen/>
        <w:t>ها، مزایا و چالش</w:t>
      </w:r>
      <w:r w:rsidRPr="008B1C4F">
        <w:rPr>
          <w:rFonts w:asciiTheme="majorBidi" w:hAnsiTheme="majorBidi" w:cs="B Mitra"/>
          <w:sz w:val="26"/>
          <w:szCs w:val="26"/>
          <w:rtl/>
          <w:lang w:bidi="fa-IR"/>
        </w:rPr>
        <w:softHyphen/>
        <w:t>های اینترنت اشیا در بخش صنعتی با استفاده از تکنیک</w:t>
      </w:r>
      <w:r w:rsidRPr="008B1C4F">
        <w:rPr>
          <w:rFonts w:asciiTheme="majorBidi" w:hAnsiTheme="majorBidi" w:cs="B Mitra"/>
          <w:sz w:val="26"/>
          <w:szCs w:val="26"/>
          <w:rtl/>
          <w:lang w:bidi="fa-IR"/>
        </w:rPr>
        <w:softHyphen/>
        <w:t xml:space="preserve"> تحلیل سلسله مراتبی که یکی از تکنیک</w:t>
      </w:r>
      <w:r w:rsidRPr="008B1C4F">
        <w:rPr>
          <w:rFonts w:asciiTheme="majorBidi" w:hAnsiTheme="majorBidi" w:cs="B Mitra"/>
          <w:sz w:val="26"/>
          <w:szCs w:val="26"/>
          <w:rtl/>
          <w:lang w:bidi="fa-IR"/>
        </w:rPr>
        <w:softHyphen/>
        <w:t>های تصمیم گیری چند</w:t>
      </w:r>
      <w:r w:rsidR="00FE78D4" w:rsidRPr="008B1C4F">
        <w:rPr>
          <w:rFonts w:asciiTheme="majorBidi" w:hAnsiTheme="majorBidi" w:cs="B Mitra"/>
          <w:sz w:val="26"/>
          <w:szCs w:val="26"/>
          <w:rtl/>
          <w:lang w:bidi="fa-IR"/>
        </w:rPr>
        <w:t xml:space="preserve"> </w:t>
      </w:r>
      <w:r w:rsidRPr="008B1C4F">
        <w:rPr>
          <w:rFonts w:asciiTheme="majorBidi" w:hAnsiTheme="majorBidi" w:cs="B Mitra"/>
          <w:sz w:val="26"/>
          <w:szCs w:val="26"/>
          <w:rtl/>
          <w:lang w:bidi="fa-IR"/>
        </w:rPr>
        <w:t>معیاره است، می</w:t>
      </w:r>
      <w:r w:rsidRPr="008B1C4F">
        <w:rPr>
          <w:rFonts w:asciiTheme="majorBidi" w:hAnsiTheme="majorBidi" w:cs="B Mitra"/>
          <w:sz w:val="26"/>
          <w:szCs w:val="26"/>
          <w:rtl/>
          <w:lang w:bidi="fa-IR"/>
        </w:rPr>
        <w:softHyphen/>
        <w:t xml:space="preserve">باشد. در ادامه این پژوهش در بخش دوم به مروری بر ادبیات </w:t>
      </w:r>
      <w:r w:rsidRPr="008B1C4F">
        <w:rPr>
          <w:rFonts w:asciiTheme="majorBidi" w:hAnsiTheme="majorBidi" w:cs="B Mitra"/>
          <w:sz w:val="26"/>
          <w:szCs w:val="26"/>
          <w:rtl/>
          <w:lang w:bidi="fa-IR"/>
        </w:rPr>
        <w:lastRenderedPageBreak/>
        <w:t>و پیشینه تحقیق، در بخش سوم مروری بر روش تحقیق و در بخش چهارم تجزیه و تحلیل داده</w:t>
      </w:r>
      <w:r w:rsidRPr="008B1C4F">
        <w:rPr>
          <w:rFonts w:asciiTheme="majorBidi" w:hAnsiTheme="majorBidi" w:cs="B Mitra"/>
          <w:sz w:val="26"/>
          <w:szCs w:val="26"/>
          <w:rtl/>
          <w:lang w:bidi="fa-IR"/>
        </w:rPr>
        <w:softHyphen/>
        <w:t>ها و یافته</w:t>
      </w:r>
      <w:r w:rsidRPr="008B1C4F">
        <w:rPr>
          <w:rFonts w:asciiTheme="majorBidi" w:hAnsiTheme="majorBidi" w:cs="B Mitra"/>
          <w:sz w:val="26"/>
          <w:szCs w:val="26"/>
          <w:rtl/>
          <w:lang w:bidi="fa-IR"/>
        </w:rPr>
        <w:softHyphen/>
        <w:t>های پژوهش مطرح گشت. در نهایت در قسمت نتیجه گیری، نتایج حاصل از این پژوهش مورد بحث قرار گرفت.</w:t>
      </w:r>
    </w:p>
    <w:p w14:paraId="756B7A78" w14:textId="77777777" w:rsidR="00EF2DFC" w:rsidRPr="008B1C4F" w:rsidRDefault="00EF2DFC" w:rsidP="00EF2DFC">
      <w:pPr>
        <w:bidi/>
        <w:spacing w:line="240" w:lineRule="auto"/>
        <w:jc w:val="both"/>
        <w:rPr>
          <w:rFonts w:asciiTheme="majorBidi" w:hAnsiTheme="majorBidi" w:cs="B Mitra"/>
          <w:sz w:val="26"/>
          <w:szCs w:val="26"/>
          <w:rtl/>
          <w:lang w:bidi="fa-IR"/>
        </w:rPr>
      </w:pPr>
    </w:p>
    <w:p w14:paraId="1FE820B6" w14:textId="77777777" w:rsidR="00DF4F95" w:rsidRPr="008B1C4F" w:rsidRDefault="00DF4F95" w:rsidP="008B1C4F">
      <w:pPr>
        <w:bidi/>
        <w:spacing w:line="240" w:lineRule="auto"/>
        <w:jc w:val="both"/>
        <w:rPr>
          <w:rFonts w:asciiTheme="majorBidi" w:hAnsiTheme="majorBidi" w:cs="B Mitra"/>
          <w:b/>
          <w:bCs/>
          <w:sz w:val="26"/>
          <w:szCs w:val="26"/>
          <w:rtl/>
          <w:lang w:bidi="fa-IR"/>
        </w:rPr>
      </w:pPr>
      <w:r w:rsidRPr="008B1C4F">
        <w:rPr>
          <w:rFonts w:asciiTheme="majorBidi" w:hAnsiTheme="majorBidi" w:cs="B Mitra"/>
          <w:b/>
          <w:bCs/>
          <w:sz w:val="26"/>
          <w:szCs w:val="26"/>
          <w:rtl/>
          <w:lang w:bidi="fa-IR"/>
        </w:rPr>
        <w:t>2- ادبیات و پیشینه</w:t>
      </w:r>
      <w:r w:rsidRPr="008B1C4F">
        <w:rPr>
          <w:rFonts w:asciiTheme="majorBidi" w:hAnsiTheme="majorBidi" w:cs="B Mitra"/>
          <w:b/>
          <w:bCs/>
          <w:sz w:val="26"/>
          <w:szCs w:val="26"/>
          <w:rtl/>
          <w:lang w:bidi="fa-IR"/>
        </w:rPr>
        <w:softHyphen/>
        <w:t xml:space="preserve"> تحقیق</w:t>
      </w:r>
    </w:p>
    <w:p w14:paraId="273B9F70" w14:textId="5BB5FC6A" w:rsidR="00DF4F95" w:rsidRPr="008B1C4F" w:rsidRDefault="00DF4F95"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ایجاد شبکه متشکل از وسایل ارتباط متقابل، امکان مدیریت مؤثرتر همه دستگاه</w:t>
      </w:r>
      <w:r w:rsidRPr="008B1C4F">
        <w:rPr>
          <w:rFonts w:asciiTheme="majorBidi" w:hAnsiTheme="majorBidi" w:cs="B Mitra"/>
          <w:sz w:val="26"/>
          <w:szCs w:val="26"/>
          <w:rtl/>
          <w:lang w:bidi="fa-IR"/>
        </w:rPr>
        <w:softHyphen/>
        <w:t>های متصل را در اختیار کاربر قرار می</w:t>
      </w:r>
      <w:r w:rsidRPr="008B1C4F">
        <w:rPr>
          <w:rFonts w:asciiTheme="majorBidi" w:hAnsiTheme="majorBidi" w:cs="B Mitra"/>
          <w:sz w:val="26"/>
          <w:szCs w:val="26"/>
          <w:rtl/>
          <w:lang w:bidi="fa-IR"/>
        </w:rPr>
        <w:softHyphen/>
        <w:t>دهد. اینترنت اشیا این امکان را فراهم می</w:t>
      </w:r>
      <w:r w:rsidRPr="008B1C4F">
        <w:rPr>
          <w:rFonts w:asciiTheme="majorBidi" w:hAnsiTheme="majorBidi" w:cs="B Mitra"/>
          <w:sz w:val="26"/>
          <w:szCs w:val="26"/>
          <w:rtl/>
          <w:lang w:bidi="fa-IR"/>
        </w:rPr>
        <w:softHyphen/>
        <w:t>سازد تا اشیا از راه دور بر روی زیر ساخت</w:t>
      </w:r>
      <w:r w:rsidRPr="008B1C4F">
        <w:rPr>
          <w:rFonts w:asciiTheme="majorBidi" w:hAnsiTheme="majorBidi" w:cs="B Mitra"/>
          <w:sz w:val="26"/>
          <w:szCs w:val="26"/>
          <w:rtl/>
          <w:lang w:bidi="fa-IR"/>
        </w:rPr>
        <w:softHyphen/>
        <w:t>های شبکه قرار گرفته و کنترل شوند. بنابراین فرصت</w:t>
      </w:r>
      <w:r w:rsidRPr="008B1C4F">
        <w:rPr>
          <w:rFonts w:asciiTheme="majorBidi" w:hAnsiTheme="majorBidi" w:cs="B Mitra"/>
          <w:sz w:val="26"/>
          <w:szCs w:val="26"/>
          <w:rtl/>
          <w:lang w:bidi="fa-IR"/>
        </w:rPr>
        <w:softHyphen/>
        <w:t>هایی را برای ادغام مستقیم دنیای فیزیکی در سیستم</w:t>
      </w:r>
      <w:r w:rsidRPr="008B1C4F">
        <w:rPr>
          <w:rFonts w:asciiTheme="majorBidi" w:hAnsiTheme="majorBidi" w:cs="B Mitra"/>
          <w:sz w:val="26"/>
          <w:szCs w:val="26"/>
          <w:rtl/>
          <w:lang w:bidi="fa-IR"/>
        </w:rPr>
        <w:softHyphen/>
        <w:t>های کامپیوتری ایجاد می</w:t>
      </w:r>
      <w:r w:rsidRPr="008B1C4F">
        <w:rPr>
          <w:rFonts w:asciiTheme="majorBidi" w:hAnsiTheme="majorBidi" w:cs="B Mitra"/>
          <w:sz w:val="26"/>
          <w:szCs w:val="26"/>
          <w:rtl/>
          <w:lang w:bidi="fa-IR"/>
        </w:rPr>
        <w:softHyphen/>
        <w:t>کند که در نتیجه کارایی، دقت و مزایای اقتصادی را افزایش می</w:t>
      </w:r>
      <w:r w:rsidRPr="008B1C4F">
        <w:rPr>
          <w:rFonts w:asciiTheme="majorBidi" w:hAnsiTheme="majorBidi" w:cs="B Mitra"/>
          <w:sz w:val="26"/>
          <w:szCs w:val="26"/>
          <w:rtl/>
          <w:lang w:bidi="fa-IR"/>
        </w:rPr>
        <w:softHyphen/>
        <w:t xml:space="preserve">دهد </w:t>
      </w:r>
      <w:r w:rsidRPr="008B1C4F">
        <w:rPr>
          <w:rFonts w:asciiTheme="majorBidi" w:hAnsiTheme="majorBidi" w:cs="B Mitra"/>
          <w:sz w:val="26"/>
          <w:szCs w:val="26"/>
          <w:rtl/>
          <w:lang w:bidi="fa-IR"/>
        </w:rPr>
        <w:fldChar w:fldCharType="begin"/>
      </w:r>
      <w:r w:rsidRPr="008B1C4F">
        <w:rPr>
          <w:rFonts w:asciiTheme="majorBidi" w:hAnsiTheme="majorBidi" w:cs="B Mitra"/>
          <w:sz w:val="26"/>
          <w:szCs w:val="26"/>
          <w:rtl/>
          <w:lang w:bidi="fa-IR"/>
        </w:rPr>
        <w:instrText xml:space="preserve"> </w:instrText>
      </w:r>
      <w:r w:rsidRPr="008B1C4F">
        <w:rPr>
          <w:rFonts w:asciiTheme="majorBidi" w:hAnsiTheme="majorBidi" w:cs="B Mitra"/>
          <w:sz w:val="26"/>
          <w:szCs w:val="26"/>
          <w:lang w:bidi="fa-IR"/>
        </w:rPr>
        <w:instrText>ADDIN EN.CITE &lt;EndNote&gt;&lt;Cite&gt;&lt;Author&gt;Kahlert&lt;/Author&gt;&lt;Year&gt;2016&lt;/Year&gt;&lt;RecNum&gt;13&lt;/RecNum&gt;&lt;DisplayText&gt;(Kahlert, 2016a)&lt;/DisplayText&gt;&lt;record&gt;&lt;rec-number&gt;13&lt;/rec-number&gt;&lt;foreign-keys&gt;&lt;key app="EN" db-id="rx0exx255xe0dmetvrzxr2010vx22e0ra2x5" timestamp="164</w:instrText>
      </w:r>
      <w:r w:rsidRPr="008B1C4F">
        <w:rPr>
          <w:rFonts w:asciiTheme="majorBidi" w:hAnsiTheme="majorBidi" w:cs="B Mitra"/>
          <w:sz w:val="26"/>
          <w:szCs w:val="26"/>
          <w:rtl/>
          <w:lang w:bidi="fa-IR"/>
        </w:rPr>
        <w:instrText>1707941"&gt;13&lt;/</w:instrText>
      </w:r>
      <w:r w:rsidRPr="008B1C4F">
        <w:rPr>
          <w:rFonts w:asciiTheme="majorBidi" w:hAnsiTheme="majorBidi" w:cs="B Mitra"/>
          <w:sz w:val="26"/>
          <w:szCs w:val="26"/>
          <w:lang w:bidi="fa-IR"/>
        </w:rPr>
        <w:instrText>key&gt;&lt;/foreign-keys&gt;&lt;ref-type name="Generic"&gt;13&lt;/ref-type&gt;&lt;contributors&gt;&lt;authors&gt;&lt;author&gt;Kahlert, Marius&lt;/author&gt;&lt;/authors&gt;&lt;/contributors&gt;&lt;titles&gt;&lt;title&gt;Understanding customer acceptance of Internet of Things services in retailing : an empirical study about the moderating effect of degree of technological autonomy and shopping motivations&lt;/title&gt;&lt;/titles&gt;&lt;dates&gt;&lt;year&gt;2016&lt;/year&gt;&lt;/dates&gt;&lt;urls&gt;&lt;related-urls&gt;&lt;url&gt;http://essay.utwente.nl/69944/&lt;/url&gt;&lt;/related-urls&gt;&lt;/urls&gt;&lt;/record&gt;&lt;/Cite&gt;&lt;/EndNote</w:instrText>
      </w:r>
      <w:r w:rsidRPr="008B1C4F">
        <w:rPr>
          <w:rFonts w:asciiTheme="majorBidi" w:hAnsiTheme="majorBidi" w:cs="B Mitra"/>
          <w:sz w:val="26"/>
          <w:szCs w:val="26"/>
          <w:rtl/>
          <w:lang w:bidi="fa-IR"/>
        </w:rPr>
        <w:instrText>&gt;</w:instrText>
      </w:r>
      <w:r w:rsidRPr="008B1C4F">
        <w:rPr>
          <w:rFonts w:asciiTheme="majorBidi" w:hAnsiTheme="majorBidi" w:cs="B Mitra"/>
          <w:sz w:val="26"/>
          <w:szCs w:val="26"/>
          <w:rtl/>
          <w:lang w:bidi="fa-IR"/>
        </w:rPr>
        <w:fldChar w:fldCharType="separate"/>
      </w:r>
      <w:r w:rsidRPr="008B1C4F">
        <w:rPr>
          <w:rFonts w:asciiTheme="majorBidi" w:hAnsiTheme="majorBidi" w:cs="B Mitra"/>
          <w:noProof/>
          <w:sz w:val="26"/>
          <w:szCs w:val="26"/>
          <w:rtl/>
          <w:lang w:bidi="fa-IR"/>
        </w:rPr>
        <w:t>(</w:t>
      </w:r>
      <w:r w:rsidRPr="008B1C4F">
        <w:rPr>
          <w:rFonts w:asciiTheme="majorBidi" w:hAnsiTheme="majorBidi" w:cs="B Mitra"/>
          <w:noProof/>
          <w:sz w:val="26"/>
          <w:szCs w:val="26"/>
          <w:lang w:bidi="fa-IR"/>
        </w:rPr>
        <w:t>Kahlert, 2016a</w:t>
      </w:r>
      <w:r w:rsidRPr="008B1C4F">
        <w:rPr>
          <w:rFonts w:asciiTheme="majorBidi" w:hAnsiTheme="majorBidi" w:cs="B Mitra"/>
          <w:noProof/>
          <w:sz w:val="26"/>
          <w:szCs w:val="26"/>
          <w:rtl/>
          <w:lang w:bidi="fa-IR"/>
        </w:rPr>
        <w:t>)</w:t>
      </w:r>
      <w:r w:rsidRPr="008B1C4F">
        <w:rPr>
          <w:rFonts w:asciiTheme="majorBidi" w:hAnsiTheme="majorBidi" w:cs="B Mitra"/>
          <w:sz w:val="26"/>
          <w:szCs w:val="26"/>
          <w:rtl/>
          <w:lang w:bidi="fa-IR"/>
        </w:rPr>
        <w:fldChar w:fldCharType="end"/>
      </w:r>
      <w:r w:rsidRPr="008B1C4F">
        <w:rPr>
          <w:rFonts w:asciiTheme="majorBidi" w:hAnsiTheme="majorBidi" w:cs="B Mitra"/>
          <w:sz w:val="26"/>
          <w:szCs w:val="26"/>
          <w:rtl/>
          <w:lang w:bidi="fa-IR"/>
        </w:rPr>
        <w:t>. اینترنت اشیا توسط حسگرها و محرک</w:t>
      </w:r>
      <w:r w:rsidRPr="008B1C4F">
        <w:rPr>
          <w:rFonts w:asciiTheme="majorBidi" w:hAnsiTheme="majorBidi" w:cs="B Mitra"/>
          <w:sz w:val="26"/>
          <w:szCs w:val="26"/>
          <w:rtl/>
          <w:lang w:bidi="fa-IR"/>
        </w:rPr>
        <w:softHyphen/>
        <w:t>ها تقویت می</w:t>
      </w:r>
      <w:r w:rsidRPr="008B1C4F">
        <w:rPr>
          <w:rFonts w:asciiTheme="majorBidi" w:hAnsiTheme="majorBidi" w:cs="B Mitra"/>
          <w:sz w:val="26"/>
          <w:szCs w:val="26"/>
          <w:rtl/>
          <w:lang w:bidi="fa-IR"/>
        </w:rPr>
        <w:softHyphen/>
        <w:t>شود که آن را به یک سیستم فیزیکی سایبری تبدیل می</w:t>
      </w:r>
      <w:r w:rsidRPr="008B1C4F">
        <w:rPr>
          <w:rFonts w:asciiTheme="majorBidi" w:hAnsiTheme="majorBidi" w:cs="B Mitra"/>
          <w:sz w:val="26"/>
          <w:szCs w:val="26"/>
          <w:rtl/>
          <w:lang w:bidi="fa-IR"/>
        </w:rPr>
        <w:softHyphen/>
        <w:t>کند. این سیستم شامل فناوری</w:t>
      </w:r>
      <w:r w:rsidRPr="008B1C4F">
        <w:rPr>
          <w:rFonts w:asciiTheme="majorBidi" w:hAnsiTheme="majorBidi" w:cs="B Mitra"/>
          <w:sz w:val="26"/>
          <w:szCs w:val="26"/>
          <w:rtl/>
          <w:lang w:bidi="fa-IR"/>
        </w:rPr>
        <w:softHyphen/>
        <w:t>هایی مانند شبکه</w:t>
      </w:r>
      <w:r w:rsidRPr="008B1C4F">
        <w:rPr>
          <w:rFonts w:asciiTheme="majorBidi" w:hAnsiTheme="majorBidi" w:cs="B Mitra"/>
          <w:sz w:val="26"/>
          <w:szCs w:val="26"/>
          <w:rtl/>
          <w:lang w:bidi="fa-IR"/>
        </w:rPr>
        <w:softHyphen/>
        <w:t>های هوشمند، خانه</w:t>
      </w:r>
      <w:r w:rsidRPr="008B1C4F">
        <w:rPr>
          <w:rFonts w:asciiTheme="majorBidi" w:hAnsiTheme="majorBidi" w:cs="B Mitra"/>
          <w:sz w:val="26"/>
          <w:szCs w:val="26"/>
          <w:rtl/>
          <w:lang w:bidi="fa-IR"/>
        </w:rPr>
        <w:softHyphen/>
        <w:t>های هوشمند، حمل و نقل هوشمند، شهرهای هوشمند و همچنین آموزش هوشمند می</w:t>
      </w:r>
      <w:r w:rsidRPr="008B1C4F">
        <w:rPr>
          <w:rFonts w:asciiTheme="majorBidi" w:hAnsiTheme="majorBidi" w:cs="B Mitra"/>
          <w:sz w:val="26"/>
          <w:szCs w:val="26"/>
          <w:rtl/>
          <w:lang w:bidi="fa-IR"/>
        </w:rPr>
        <w:softHyphen/>
        <w:t xml:space="preserve">شود </w:t>
      </w:r>
      <w:r w:rsidRPr="008B1C4F">
        <w:rPr>
          <w:rFonts w:asciiTheme="majorBidi" w:hAnsiTheme="majorBidi" w:cs="B Mitra"/>
          <w:sz w:val="26"/>
          <w:szCs w:val="26"/>
          <w:rtl/>
          <w:lang w:bidi="fa-IR"/>
        </w:rPr>
        <w:fldChar w:fldCharType="begin"/>
      </w:r>
      <w:r w:rsidRPr="008B1C4F">
        <w:rPr>
          <w:rFonts w:asciiTheme="majorBidi" w:hAnsiTheme="majorBidi" w:cs="B Mitra"/>
          <w:sz w:val="26"/>
          <w:szCs w:val="26"/>
          <w:rtl/>
          <w:lang w:bidi="fa-IR"/>
        </w:rPr>
        <w:instrText xml:space="preserve"> </w:instrText>
      </w:r>
      <w:r w:rsidRPr="008B1C4F">
        <w:rPr>
          <w:rFonts w:asciiTheme="majorBidi" w:hAnsiTheme="majorBidi" w:cs="B Mitra"/>
          <w:sz w:val="26"/>
          <w:szCs w:val="26"/>
          <w:lang w:bidi="fa-IR"/>
        </w:rPr>
        <w:instrText>ADDIN EN.CITE &lt;EndNote&gt;&lt;Cite&gt;&lt;Author&gt;Orosz&lt;/Author&gt;&lt;Year&gt;2019&lt;/Year&gt;&lt;RecNum&gt;14&lt;/RecNum&gt;&lt;DisplayText&gt;(Orosz et al., 2019)&lt;/DisplayText&gt;&lt;record&gt;&lt;rec-number&gt;14&lt;/rec-number&gt;&lt;foreign-keys&gt;&lt;key app="EN" db-id="rx0exx255xe0dmetvrzxr2010vx22e0ra2x5" timestamp="1</w:instrText>
      </w:r>
      <w:r w:rsidRPr="008B1C4F">
        <w:rPr>
          <w:rFonts w:asciiTheme="majorBidi" w:hAnsiTheme="majorBidi" w:cs="B Mitra"/>
          <w:sz w:val="26"/>
          <w:szCs w:val="26"/>
          <w:rtl/>
          <w:lang w:bidi="fa-IR"/>
        </w:rPr>
        <w:instrText>641708230"&gt;14&lt;/</w:instrText>
      </w:r>
      <w:r w:rsidRPr="008B1C4F">
        <w:rPr>
          <w:rFonts w:asciiTheme="majorBidi" w:hAnsiTheme="majorBidi" w:cs="B Mitra"/>
          <w:sz w:val="26"/>
          <w:szCs w:val="26"/>
          <w:lang w:bidi="fa-IR"/>
        </w:rPr>
        <w:instrText>key&gt;&lt;/foreign-keys&gt;&lt;ref-type name="Journal Article"&gt;17&lt;/ref-type&gt;&lt;contributors&gt;&lt;authors&gt;&lt;author&gt;Orosz, Beáta&lt;/author&gt;&lt;author&gt;Kovács, Cintia&lt;/author&gt;&lt;author&gt;Karuović, Dijana&lt;/author&gt;&lt;author&gt;Molnár, György&lt;/author&gt;&lt;author&gt;Major, Lenke&lt;/author</w:instrText>
      </w:r>
      <w:r w:rsidRPr="008B1C4F">
        <w:rPr>
          <w:rFonts w:asciiTheme="majorBidi" w:hAnsiTheme="majorBidi" w:cs="B Mitra"/>
          <w:sz w:val="26"/>
          <w:szCs w:val="26"/>
          <w:rtl/>
          <w:lang w:bidi="fa-IR"/>
        </w:rPr>
        <w:instrText>&gt;&lt;</w:instrText>
      </w:r>
      <w:r w:rsidRPr="008B1C4F">
        <w:rPr>
          <w:rFonts w:asciiTheme="majorBidi" w:hAnsiTheme="majorBidi" w:cs="B Mitra"/>
          <w:sz w:val="26"/>
          <w:szCs w:val="26"/>
          <w:lang w:bidi="fa-IR"/>
        </w:rPr>
        <w:instrText>author&gt;Vass, Vilmos&lt;/author&gt;&lt;author&gt;Szűts, Zoltán&lt;/author&gt;&lt;author&gt;Námesztovszki, Zsolt&lt;/author&gt;&lt;/authors&gt;&lt;/contributors&gt;&lt;titles&gt;&lt;title&gt;Digital education in digital cooperative environments&lt;/title&gt;&lt;secondary-title&gt;Journal of Applied Technical and Educational Sciences&lt;/secondary-title&gt;&lt;/titles&gt;&lt;periodical&gt;&lt;full-title&gt;Journal of Applied Technical and Educational Sciences&lt;/full-title&gt;&lt;/periodical&gt;&lt;pages&gt;55-69&lt;/pages&gt;&lt;volume&gt;9&lt;/volume&gt;&lt;number&gt;4&lt;/number&gt;&lt;section&gt;Articles and Studies&lt;/section&gt;&lt;dates&gt;&lt;year&gt;2019</w:instrText>
      </w:r>
      <w:r w:rsidRPr="008B1C4F">
        <w:rPr>
          <w:rFonts w:asciiTheme="majorBidi" w:hAnsiTheme="majorBidi" w:cs="B Mitra"/>
          <w:sz w:val="26"/>
          <w:szCs w:val="26"/>
          <w:rtl/>
          <w:lang w:bidi="fa-IR"/>
        </w:rPr>
        <w:instrText>&lt;/</w:instrText>
      </w:r>
      <w:r w:rsidRPr="008B1C4F">
        <w:rPr>
          <w:rFonts w:asciiTheme="majorBidi" w:hAnsiTheme="majorBidi" w:cs="B Mitra"/>
          <w:sz w:val="26"/>
          <w:szCs w:val="26"/>
          <w:lang w:bidi="fa-IR"/>
        </w:rPr>
        <w:instrText>year&gt;&lt;pub-dates&gt;&lt;date&gt;12/23&lt;/date&gt;&lt;/pub-dates&gt;&lt;/dates&gt;&lt;urls&gt;&lt;related-urls&gt;&lt;url&gt;https://jates.org/index.php/jatespath/article/view/149&lt;/url&gt;&lt;/related-urls&gt;&lt;/urls&gt;&lt;electronic-resource-num&gt;10.24368/jates.v9i4.149&lt;/electronic-resource-num&gt;&lt;access-date&gt;2022</w:instrText>
      </w:r>
      <w:r w:rsidRPr="008B1C4F">
        <w:rPr>
          <w:rFonts w:asciiTheme="majorBidi" w:hAnsiTheme="majorBidi" w:cs="B Mitra"/>
          <w:sz w:val="26"/>
          <w:szCs w:val="26"/>
          <w:rtl/>
          <w:lang w:bidi="fa-IR"/>
        </w:rPr>
        <w:instrText>/01/09&lt;/</w:instrText>
      </w:r>
      <w:r w:rsidRPr="008B1C4F">
        <w:rPr>
          <w:rFonts w:asciiTheme="majorBidi" w:hAnsiTheme="majorBidi" w:cs="B Mitra"/>
          <w:sz w:val="26"/>
          <w:szCs w:val="26"/>
          <w:lang w:bidi="fa-IR"/>
        </w:rPr>
        <w:instrText>access-date&gt;&lt;/record&gt;&lt;/Cite&gt;&lt;/EndNote</w:instrText>
      </w:r>
      <w:r w:rsidRPr="008B1C4F">
        <w:rPr>
          <w:rFonts w:asciiTheme="majorBidi" w:hAnsiTheme="majorBidi" w:cs="B Mitra"/>
          <w:sz w:val="26"/>
          <w:szCs w:val="26"/>
          <w:rtl/>
          <w:lang w:bidi="fa-IR"/>
        </w:rPr>
        <w:instrText>&gt;</w:instrText>
      </w:r>
      <w:r w:rsidRPr="008B1C4F">
        <w:rPr>
          <w:rFonts w:asciiTheme="majorBidi" w:hAnsiTheme="majorBidi" w:cs="B Mitra"/>
          <w:sz w:val="26"/>
          <w:szCs w:val="26"/>
          <w:rtl/>
          <w:lang w:bidi="fa-IR"/>
        </w:rPr>
        <w:fldChar w:fldCharType="separate"/>
      </w:r>
      <w:r w:rsidRPr="008B1C4F">
        <w:rPr>
          <w:rFonts w:asciiTheme="majorBidi" w:hAnsiTheme="majorBidi" w:cs="B Mitra"/>
          <w:sz w:val="26"/>
          <w:szCs w:val="26"/>
          <w:rtl/>
          <w:lang w:bidi="fa-IR"/>
        </w:rPr>
        <w:t>(</w:t>
      </w:r>
      <w:r w:rsidRPr="008B1C4F">
        <w:rPr>
          <w:rFonts w:asciiTheme="majorBidi" w:hAnsiTheme="majorBidi" w:cs="B Mitra"/>
          <w:sz w:val="26"/>
          <w:szCs w:val="26"/>
          <w:lang w:bidi="fa-IR"/>
        </w:rPr>
        <w:t>Orosz et al., 2019</w:t>
      </w:r>
      <w:r w:rsidRPr="008B1C4F">
        <w:rPr>
          <w:rFonts w:asciiTheme="majorBidi" w:hAnsiTheme="majorBidi" w:cs="B Mitra"/>
          <w:sz w:val="26"/>
          <w:szCs w:val="26"/>
          <w:rtl/>
          <w:lang w:bidi="fa-IR"/>
        </w:rPr>
        <w:t>)</w:t>
      </w:r>
      <w:r w:rsidRPr="008B1C4F">
        <w:rPr>
          <w:rFonts w:asciiTheme="majorBidi" w:hAnsiTheme="majorBidi" w:cs="B Mitra"/>
          <w:sz w:val="26"/>
          <w:szCs w:val="26"/>
          <w:rtl/>
          <w:lang w:bidi="fa-IR"/>
        </w:rPr>
        <w:fldChar w:fldCharType="end"/>
      </w:r>
      <w:r w:rsidRPr="008B1C4F">
        <w:rPr>
          <w:rFonts w:asciiTheme="majorBidi" w:hAnsiTheme="majorBidi" w:cs="B Mitra"/>
          <w:sz w:val="26"/>
          <w:szCs w:val="26"/>
          <w:rtl/>
          <w:lang w:bidi="fa-IR"/>
        </w:rPr>
        <w:t>. پس از ظهور اینترنت و مشاهده تاثیرات غیرقابل انکار آن بر حوزه</w:t>
      </w:r>
      <w:r w:rsidRPr="008B1C4F">
        <w:rPr>
          <w:rFonts w:asciiTheme="majorBidi" w:hAnsiTheme="majorBidi" w:cs="B Mitra"/>
          <w:sz w:val="26"/>
          <w:szCs w:val="26"/>
          <w:rtl/>
          <w:lang w:bidi="fa-IR"/>
        </w:rPr>
        <w:softHyphen/>
        <w:t>ی صنعت، اینترنت از اتصال انسان</w:t>
      </w:r>
      <w:r w:rsidRPr="008B1C4F">
        <w:rPr>
          <w:rFonts w:asciiTheme="majorBidi" w:hAnsiTheme="majorBidi" w:cs="B Mitra"/>
          <w:sz w:val="26"/>
          <w:szCs w:val="26"/>
          <w:rtl/>
          <w:lang w:bidi="fa-IR"/>
        </w:rPr>
        <w:softHyphen/>
        <w:t>ها به یکدیگر و به کامپیوتر گذر کرده است. اکنون اشیای محیط اطراف نیز با استفاده از فناوری</w:t>
      </w:r>
      <w:r w:rsidRPr="008B1C4F">
        <w:rPr>
          <w:rFonts w:asciiTheme="majorBidi" w:hAnsiTheme="majorBidi" w:cs="B Mitra"/>
          <w:sz w:val="26"/>
          <w:szCs w:val="26"/>
          <w:rtl/>
          <w:lang w:bidi="fa-IR"/>
        </w:rPr>
        <w:softHyphen/>
        <w:t>های ارتباطی به ویژه اینترنت قادر به اتصال به یکدیگر و کنترل فعالیت</w:t>
      </w:r>
      <w:r w:rsidRPr="008B1C4F">
        <w:rPr>
          <w:rFonts w:asciiTheme="majorBidi" w:hAnsiTheme="majorBidi" w:cs="B Mitra"/>
          <w:sz w:val="26"/>
          <w:szCs w:val="26"/>
          <w:rtl/>
          <w:lang w:bidi="fa-IR"/>
        </w:rPr>
        <w:softHyphen/>
        <w:t>های یکدیگر بدون دخالت انسان شده</w:t>
      </w:r>
      <w:r w:rsidRPr="008B1C4F">
        <w:rPr>
          <w:rFonts w:asciiTheme="majorBidi" w:hAnsiTheme="majorBidi" w:cs="B Mitra"/>
          <w:sz w:val="26"/>
          <w:szCs w:val="26"/>
          <w:rtl/>
          <w:lang w:bidi="fa-IR"/>
        </w:rPr>
        <w:softHyphen/>
        <w:t xml:space="preserve">اند </w:t>
      </w:r>
      <w:r w:rsidR="00D0274C" w:rsidRPr="008B1C4F">
        <w:rPr>
          <w:rFonts w:asciiTheme="majorBidi" w:hAnsiTheme="majorBidi" w:cs="B Mitra"/>
          <w:sz w:val="26"/>
          <w:szCs w:val="26"/>
          <w:rtl/>
          <w:lang w:bidi="fa-IR"/>
        </w:rPr>
        <w:fldChar w:fldCharType="begin"/>
      </w:r>
      <w:r w:rsidR="00D0274C" w:rsidRPr="008B1C4F">
        <w:rPr>
          <w:rFonts w:asciiTheme="majorBidi" w:hAnsiTheme="majorBidi" w:cs="B Mitra"/>
          <w:sz w:val="26"/>
          <w:szCs w:val="26"/>
          <w:rtl/>
          <w:lang w:bidi="fa-IR"/>
        </w:rPr>
        <w:instrText xml:space="preserve"> </w:instrText>
      </w:r>
      <w:r w:rsidR="00D0274C" w:rsidRPr="008B1C4F">
        <w:rPr>
          <w:rFonts w:asciiTheme="majorBidi" w:hAnsiTheme="majorBidi" w:cs="B Mitra"/>
          <w:sz w:val="26"/>
          <w:szCs w:val="26"/>
          <w:lang w:bidi="fa-IR"/>
        </w:rPr>
        <w:instrText>ADDIN EN.CITE &lt;EndNote&gt;&lt;Cite&gt;&lt;Author&gt;Asseo&lt;/Author&gt;&lt;Year&gt;2016&lt;/Year&gt;&lt;RecNum&gt;22&lt;/RecNum&gt;&lt;DisplayText&gt;(Asseo et al., 2016)&lt;/DisplayText&gt;&lt;record&gt;&lt;rec-number&gt;22&lt;/rec-number&gt;&lt;foreign-keys&gt;&lt;key app="EN" db-id="rx0exx255xe0dmetvrzxr2010vx22e0ra2x5" timestamp="1</w:instrText>
      </w:r>
      <w:r w:rsidR="00D0274C" w:rsidRPr="008B1C4F">
        <w:rPr>
          <w:rFonts w:asciiTheme="majorBidi" w:hAnsiTheme="majorBidi" w:cs="B Mitra"/>
          <w:sz w:val="26"/>
          <w:szCs w:val="26"/>
          <w:rtl/>
          <w:lang w:bidi="fa-IR"/>
        </w:rPr>
        <w:instrText>649570492"&gt;22&lt;/</w:instrText>
      </w:r>
      <w:r w:rsidR="00D0274C" w:rsidRPr="008B1C4F">
        <w:rPr>
          <w:rFonts w:asciiTheme="majorBidi" w:hAnsiTheme="majorBidi" w:cs="B Mitra"/>
          <w:sz w:val="26"/>
          <w:szCs w:val="26"/>
          <w:lang w:bidi="fa-IR"/>
        </w:rPr>
        <w:instrText>key&gt;&lt;/foreign-keys&gt;&lt;ref-type name="Journal Article"&gt;17&lt;/ref-type&gt;&lt;contributors&gt;&lt;authors&gt;&lt;author&gt;Asseo, Itai&lt;/author&gt;&lt;author&gt;Johnson, Maggie&lt;/author&gt;&lt;author&gt;Nilsson, Bob&lt;/author&gt;&lt;author&gt;Chalapathy, Neti&lt;/author&gt;&lt;author&gt;Costello, T. J.&lt;/author&gt;&lt;/authors&gt;&lt;/contributors&gt;&lt;titles&gt;&lt;title&gt;The Internet of things: Riding the wave in higher education&lt;/title&gt;&lt;secondary-title&gt;EDUCAUSE review&lt;/secondary-title&gt;&lt;/titles&gt;&lt;periodical&gt;&lt;full-title&gt;EDUCAUSE review&lt;/full-title&gt;&lt;/periodical&gt;&lt;pages&gt;11-33&lt;/pages&gt;&lt;volume&gt;51&lt;/volume&gt;&lt;number&gt;4&lt;/number&gt;&lt;dates&gt;&lt;year&gt;2016&lt;/year&gt;&lt;/dates&gt;&lt;urls&gt;&lt;/urls&gt;&lt;/record&gt;&lt;/Cite&gt;&lt;/EndNote</w:instrText>
      </w:r>
      <w:r w:rsidR="00D0274C" w:rsidRPr="008B1C4F">
        <w:rPr>
          <w:rFonts w:asciiTheme="majorBidi" w:hAnsiTheme="majorBidi" w:cs="B Mitra"/>
          <w:sz w:val="26"/>
          <w:szCs w:val="26"/>
          <w:rtl/>
          <w:lang w:bidi="fa-IR"/>
        </w:rPr>
        <w:instrText>&gt;</w:instrText>
      </w:r>
      <w:r w:rsidR="00D0274C" w:rsidRPr="008B1C4F">
        <w:rPr>
          <w:rFonts w:asciiTheme="majorBidi" w:hAnsiTheme="majorBidi" w:cs="B Mitra"/>
          <w:sz w:val="26"/>
          <w:szCs w:val="26"/>
          <w:rtl/>
          <w:lang w:bidi="fa-IR"/>
        </w:rPr>
        <w:fldChar w:fldCharType="separate"/>
      </w:r>
      <w:r w:rsidR="00D0274C" w:rsidRPr="008B1C4F">
        <w:rPr>
          <w:rFonts w:asciiTheme="majorBidi" w:hAnsiTheme="majorBidi" w:cs="B Mitra"/>
          <w:noProof/>
          <w:sz w:val="26"/>
          <w:szCs w:val="26"/>
          <w:rtl/>
          <w:lang w:bidi="fa-IR"/>
        </w:rPr>
        <w:t>(</w:t>
      </w:r>
      <w:r w:rsidR="00D0274C" w:rsidRPr="008B1C4F">
        <w:rPr>
          <w:rFonts w:asciiTheme="majorBidi" w:hAnsiTheme="majorBidi" w:cs="B Mitra"/>
          <w:noProof/>
          <w:sz w:val="26"/>
          <w:szCs w:val="26"/>
          <w:lang w:bidi="fa-IR"/>
        </w:rPr>
        <w:t>Asseo et al., 2016</w:t>
      </w:r>
      <w:r w:rsidR="00D0274C" w:rsidRPr="008B1C4F">
        <w:rPr>
          <w:rFonts w:asciiTheme="majorBidi" w:hAnsiTheme="majorBidi" w:cs="B Mitra"/>
          <w:noProof/>
          <w:sz w:val="26"/>
          <w:szCs w:val="26"/>
          <w:rtl/>
          <w:lang w:bidi="fa-IR"/>
        </w:rPr>
        <w:t>)</w:t>
      </w:r>
      <w:r w:rsidR="00D0274C" w:rsidRPr="008B1C4F">
        <w:rPr>
          <w:rFonts w:asciiTheme="majorBidi" w:hAnsiTheme="majorBidi" w:cs="B Mitra"/>
          <w:sz w:val="26"/>
          <w:szCs w:val="26"/>
          <w:rtl/>
          <w:lang w:bidi="fa-IR"/>
        </w:rPr>
        <w:fldChar w:fldCharType="end"/>
      </w:r>
      <w:r w:rsidR="00D0274C" w:rsidRPr="008B1C4F">
        <w:rPr>
          <w:rFonts w:asciiTheme="majorBidi" w:hAnsiTheme="majorBidi" w:cs="B Mitra"/>
          <w:sz w:val="26"/>
          <w:szCs w:val="26"/>
          <w:lang w:bidi="fa-IR"/>
        </w:rPr>
        <w:t xml:space="preserve">. </w:t>
      </w:r>
      <w:r w:rsidRPr="008B1C4F">
        <w:rPr>
          <w:rFonts w:asciiTheme="majorBidi" w:hAnsiTheme="majorBidi" w:cs="B Mitra"/>
          <w:sz w:val="26"/>
          <w:szCs w:val="26"/>
          <w:rtl/>
          <w:lang w:bidi="fa-IR"/>
        </w:rPr>
        <w:t>زمانی که فناوری</w:t>
      </w:r>
      <w:r w:rsidRPr="008B1C4F">
        <w:rPr>
          <w:rFonts w:asciiTheme="majorBidi" w:hAnsiTheme="majorBidi" w:cs="B Mitra"/>
          <w:sz w:val="26"/>
          <w:szCs w:val="26"/>
          <w:rtl/>
          <w:lang w:bidi="fa-IR"/>
        </w:rPr>
        <w:softHyphen/>
        <w:t>های نو ظهور مانند اینترنت اشیا در محیط</w:t>
      </w:r>
      <w:r w:rsidRPr="008B1C4F">
        <w:rPr>
          <w:rFonts w:asciiTheme="majorBidi" w:hAnsiTheme="majorBidi" w:cs="B Mitra"/>
          <w:sz w:val="26"/>
          <w:szCs w:val="26"/>
          <w:rtl/>
          <w:lang w:bidi="fa-IR"/>
        </w:rPr>
        <w:softHyphen/>
        <w:t>های صنعتی پیاده سازی شوند و مورد پذیرش ذینفعان قرار گیرند، می</w:t>
      </w:r>
      <w:r w:rsidRPr="008B1C4F">
        <w:rPr>
          <w:rFonts w:asciiTheme="majorBidi" w:hAnsiTheme="majorBidi" w:cs="B Mitra"/>
          <w:sz w:val="26"/>
          <w:szCs w:val="26"/>
          <w:rtl/>
          <w:lang w:bidi="fa-IR"/>
        </w:rPr>
        <w:softHyphen/>
        <w:t>توانند به بهبود فرآیندها کمک کرده و کارکردهای اثر بخش و سودمند بسیاری را برای کاربران بر جای بگذارند</w:t>
      </w:r>
      <w:r w:rsidR="00D0274C" w:rsidRPr="008B1C4F">
        <w:rPr>
          <w:rFonts w:asciiTheme="majorBidi" w:hAnsiTheme="majorBidi" w:cs="B Mitra"/>
          <w:sz w:val="26"/>
          <w:szCs w:val="26"/>
          <w:rtl/>
          <w:lang w:bidi="fa-IR"/>
        </w:rPr>
        <w:t xml:space="preserve"> </w:t>
      </w:r>
      <w:r w:rsidR="00D0274C" w:rsidRPr="008B1C4F">
        <w:rPr>
          <w:rFonts w:asciiTheme="majorBidi" w:hAnsiTheme="majorBidi" w:cs="B Mitra"/>
          <w:sz w:val="26"/>
          <w:szCs w:val="26"/>
          <w:rtl/>
          <w:lang w:bidi="fa-IR"/>
        </w:rPr>
        <w:fldChar w:fldCharType="begin"/>
      </w:r>
      <w:r w:rsidR="00D0274C" w:rsidRPr="008B1C4F">
        <w:rPr>
          <w:rFonts w:asciiTheme="majorBidi" w:hAnsiTheme="majorBidi" w:cs="B Mitra"/>
          <w:sz w:val="26"/>
          <w:szCs w:val="26"/>
          <w:rtl/>
          <w:lang w:bidi="fa-IR"/>
        </w:rPr>
        <w:instrText xml:space="preserve"> </w:instrText>
      </w:r>
      <w:r w:rsidR="00D0274C" w:rsidRPr="008B1C4F">
        <w:rPr>
          <w:rFonts w:asciiTheme="majorBidi" w:hAnsiTheme="majorBidi" w:cs="B Mitra"/>
          <w:sz w:val="26"/>
          <w:szCs w:val="26"/>
          <w:lang w:bidi="fa-IR"/>
        </w:rPr>
        <w:instrText>ADDIN EN.CITE &lt;EndNote&gt;&lt;Cite&gt;&lt;Author&gt;Verma&lt;/Author&gt;&lt;Year&gt;2017&lt;/Year&gt;&lt;RecNum&gt;18&lt;/RecNum&gt;&lt;DisplayText&gt;(Verma &amp;amp; Sood, 2017)&lt;/DisplayText&gt;&lt;record&gt;&lt;rec-number&gt;18&lt;/rec-number&gt;&lt;foreign-keys&gt;&lt;key app="EN" db-id="rx0exx255xe0dmetvrzxr2010vx22e0ra2x5" timestamp="1641794642"&gt;18&lt;/key&gt;&lt;/foreign-keys&gt;&lt;ref-type name="Journal Article"&gt;17&lt;/ref-type&gt;&lt;contributors&gt;&lt;authors&gt;&lt;author&gt;Verma, Prabal&lt;/author&gt;&lt;author&gt;Sood, Sandeep&lt;/author&gt;&lt;/authors&gt;&lt;/contributors&gt;&lt;titles&gt;&lt;title&gt;Internet of Things-based student performance evaluation framework&lt;/title&gt;&lt;secondary-title&gt;Behaviour &amp;amp; Information Technology&lt;/secondary-title&gt;&lt;/titles&gt;&lt;periodical&gt;&lt;full-title&gt;Behaviour &amp;amp; Information Technology&lt;/full-title&gt;&lt;/periodical&gt;&lt;pages&gt;1-18&lt;/pages&gt;&lt;dates&gt;&lt;year&gt;2017&lt;/year&gt;&lt;pub-dates&gt;&lt;date</w:instrText>
      </w:r>
      <w:r w:rsidR="00D0274C" w:rsidRPr="008B1C4F">
        <w:rPr>
          <w:rFonts w:asciiTheme="majorBidi" w:hAnsiTheme="majorBidi" w:cs="B Mitra"/>
          <w:sz w:val="26"/>
          <w:szCs w:val="26"/>
          <w:rtl/>
          <w:lang w:bidi="fa-IR"/>
        </w:rPr>
        <w:instrText>&gt;12/01&lt;/</w:instrText>
      </w:r>
      <w:r w:rsidR="00D0274C" w:rsidRPr="008B1C4F">
        <w:rPr>
          <w:rFonts w:asciiTheme="majorBidi" w:hAnsiTheme="majorBidi" w:cs="B Mitra"/>
          <w:sz w:val="26"/>
          <w:szCs w:val="26"/>
          <w:lang w:bidi="fa-IR"/>
        </w:rPr>
        <w:instrText>date&gt;&lt;/pub-dates&gt;&lt;/dates&gt;&lt;urls&gt;&lt;/urls&gt;&lt;electronic-resource-num&gt;10.1080/0144929X.2017.1407824&lt;/electronic-resource-num&gt;&lt;/record&gt;&lt;/Cite&gt;&lt;/EndNote</w:instrText>
      </w:r>
      <w:r w:rsidR="00D0274C" w:rsidRPr="008B1C4F">
        <w:rPr>
          <w:rFonts w:asciiTheme="majorBidi" w:hAnsiTheme="majorBidi" w:cs="B Mitra"/>
          <w:sz w:val="26"/>
          <w:szCs w:val="26"/>
          <w:rtl/>
          <w:lang w:bidi="fa-IR"/>
        </w:rPr>
        <w:instrText>&gt;</w:instrText>
      </w:r>
      <w:r w:rsidR="00D0274C" w:rsidRPr="008B1C4F">
        <w:rPr>
          <w:rFonts w:asciiTheme="majorBidi" w:hAnsiTheme="majorBidi" w:cs="B Mitra"/>
          <w:sz w:val="26"/>
          <w:szCs w:val="26"/>
          <w:rtl/>
          <w:lang w:bidi="fa-IR"/>
        </w:rPr>
        <w:fldChar w:fldCharType="separate"/>
      </w:r>
      <w:r w:rsidR="00D0274C" w:rsidRPr="008B1C4F">
        <w:rPr>
          <w:rFonts w:asciiTheme="majorBidi" w:hAnsiTheme="majorBidi" w:cs="B Mitra"/>
          <w:noProof/>
          <w:sz w:val="26"/>
          <w:szCs w:val="26"/>
          <w:rtl/>
          <w:lang w:bidi="fa-IR"/>
        </w:rPr>
        <w:t>(</w:t>
      </w:r>
      <w:r w:rsidR="00D0274C" w:rsidRPr="008B1C4F">
        <w:rPr>
          <w:rFonts w:asciiTheme="majorBidi" w:hAnsiTheme="majorBidi" w:cs="B Mitra"/>
          <w:noProof/>
          <w:sz w:val="26"/>
          <w:szCs w:val="26"/>
          <w:lang w:bidi="fa-IR"/>
        </w:rPr>
        <w:t>Verma &amp; Sood, 2017</w:t>
      </w:r>
      <w:r w:rsidR="00D0274C" w:rsidRPr="008B1C4F">
        <w:rPr>
          <w:rFonts w:asciiTheme="majorBidi" w:hAnsiTheme="majorBidi" w:cs="B Mitra"/>
          <w:noProof/>
          <w:sz w:val="26"/>
          <w:szCs w:val="26"/>
          <w:rtl/>
          <w:lang w:bidi="fa-IR"/>
        </w:rPr>
        <w:t>)</w:t>
      </w:r>
      <w:r w:rsidR="00D0274C" w:rsidRPr="008B1C4F">
        <w:rPr>
          <w:rFonts w:asciiTheme="majorBidi" w:hAnsiTheme="majorBidi" w:cs="B Mitra"/>
          <w:sz w:val="26"/>
          <w:szCs w:val="26"/>
          <w:rtl/>
          <w:lang w:bidi="fa-IR"/>
        </w:rPr>
        <w:fldChar w:fldCharType="end"/>
      </w:r>
      <w:r w:rsidRPr="008B1C4F">
        <w:rPr>
          <w:rFonts w:asciiTheme="majorBidi" w:hAnsiTheme="majorBidi" w:cs="B Mitra"/>
          <w:sz w:val="26"/>
          <w:szCs w:val="26"/>
          <w:rtl/>
          <w:lang w:bidi="fa-IR"/>
        </w:rPr>
        <w:t>. در ادامه این بخش به مرور مطالعات گذشته د</w:t>
      </w:r>
      <w:r w:rsidR="00BB4E1E" w:rsidRPr="008B1C4F">
        <w:rPr>
          <w:rFonts w:asciiTheme="majorBidi" w:hAnsiTheme="majorBidi" w:cs="B Mitra"/>
          <w:sz w:val="26"/>
          <w:szCs w:val="26"/>
          <w:rtl/>
          <w:lang w:bidi="fa-IR"/>
        </w:rPr>
        <w:t>ر خصوص قابلیت</w:t>
      </w:r>
      <w:r w:rsidR="00BB4E1E" w:rsidRPr="008B1C4F">
        <w:rPr>
          <w:rFonts w:asciiTheme="majorBidi" w:hAnsiTheme="majorBidi" w:cs="B Mitra"/>
          <w:sz w:val="26"/>
          <w:szCs w:val="26"/>
          <w:rtl/>
          <w:lang w:bidi="fa-IR"/>
        </w:rPr>
        <w:softHyphen/>
        <w:t xml:space="preserve">ها، </w:t>
      </w:r>
      <w:r w:rsidRPr="008B1C4F">
        <w:rPr>
          <w:rFonts w:asciiTheme="majorBidi" w:hAnsiTheme="majorBidi" w:cs="B Mitra"/>
          <w:sz w:val="26"/>
          <w:szCs w:val="26"/>
          <w:rtl/>
          <w:lang w:bidi="fa-IR"/>
        </w:rPr>
        <w:t>چالش</w:t>
      </w:r>
      <w:r w:rsidRPr="008B1C4F">
        <w:rPr>
          <w:rFonts w:asciiTheme="majorBidi" w:hAnsiTheme="majorBidi" w:cs="B Mitra"/>
          <w:sz w:val="26"/>
          <w:szCs w:val="26"/>
          <w:rtl/>
          <w:lang w:bidi="fa-IR"/>
        </w:rPr>
        <w:softHyphen/>
        <w:t xml:space="preserve">ها و مزایای </w:t>
      </w:r>
      <w:r w:rsidR="00BB4E1E" w:rsidRPr="008B1C4F">
        <w:rPr>
          <w:rFonts w:asciiTheme="majorBidi" w:hAnsiTheme="majorBidi" w:cs="B Mitra"/>
          <w:sz w:val="26"/>
          <w:szCs w:val="26"/>
          <w:rtl/>
          <w:lang w:bidi="fa-IR"/>
        </w:rPr>
        <w:t>اینترنت اشیا</w:t>
      </w:r>
      <w:r w:rsidRPr="008B1C4F">
        <w:rPr>
          <w:rFonts w:asciiTheme="majorBidi" w:hAnsiTheme="majorBidi" w:cs="B Mitra"/>
          <w:sz w:val="26"/>
          <w:szCs w:val="26"/>
          <w:rtl/>
          <w:lang w:bidi="fa-IR"/>
        </w:rPr>
        <w:t xml:space="preserve"> می</w:t>
      </w:r>
      <w:r w:rsidRPr="008B1C4F">
        <w:rPr>
          <w:rFonts w:asciiTheme="majorBidi" w:hAnsiTheme="majorBidi" w:cs="B Mitra"/>
          <w:sz w:val="26"/>
          <w:szCs w:val="26"/>
          <w:rtl/>
          <w:lang w:bidi="fa-IR"/>
        </w:rPr>
        <w:softHyphen/>
        <w:t>پردازیم.</w:t>
      </w:r>
    </w:p>
    <w:p w14:paraId="356063CE" w14:textId="77777777" w:rsidR="00DF4F95" w:rsidRPr="008B1C4F" w:rsidRDefault="00DF4F95" w:rsidP="008B1C4F">
      <w:pPr>
        <w:bidi/>
        <w:spacing w:line="240" w:lineRule="auto"/>
        <w:jc w:val="both"/>
        <w:rPr>
          <w:rFonts w:asciiTheme="majorBidi" w:hAnsiTheme="majorBidi" w:cs="B Mitra"/>
          <w:b/>
          <w:bCs/>
          <w:sz w:val="26"/>
          <w:szCs w:val="26"/>
          <w:rtl/>
          <w:lang w:bidi="fa-IR"/>
        </w:rPr>
      </w:pPr>
      <w:r w:rsidRPr="008B1C4F">
        <w:rPr>
          <w:rFonts w:asciiTheme="majorBidi" w:hAnsiTheme="majorBidi" w:cs="B Mitra"/>
          <w:b/>
          <w:bCs/>
          <w:sz w:val="26"/>
          <w:szCs w:val="26"/>
          <w:rtl/>
          <w:lang w:bidi="fa-IR"/>
        </w:rPr>
        <w:t>1-2- مطالعات داخلی</w:t>
      </w:r>
    </w:p>
    <w:p w14:paraId="4DE1A0B0" w14:textId="77777777" w:rsidR="00DF4F95" w:rsidRPr="008B1C4F" w:rsidRDefault="00DF4F95"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قنبر نژاد و همکاران (1398) به مطالعه کاربردها و چالش</w:t>
      </w:r>
      <w:r w:rsidRPr="008B1C4F">
        <w:rPr>
          <w:rFonts w:asciiTheme="majorBidi" w:hAnsiTheme="majorBidi" w:cs="B Mitra"/>
          <w:sz w:val="26"/>
          <w:szCs w:val="26"/>
          <w:rtl/>
          <w:lang w:bidi="fa-IR"/>
        </w:rPr>
        <w:softHyphen/>
        <w:t>های اینترنت اشیا در محیط</w:t>
      </w:r>
      <w:r w:rsidRPr="008B1C4F">
        <w:rPr>
          <w:rFonts w:asciiTheme="majorBidi" w:hAnsiTheme="majorBidi" w:cs="B Mitra"/>
          <w:sz w:val="26"/>
          <w:szCs w:val="26"/>
          <w:rtl/>
          <w:lang w:bidi="fa-IR"/>
        </w:rPr>
        <w:softHyphen/>
        <w:t>های یادگیری پرداختند و نتایج پژوهش آن</w:t>
      </w:r>
      <w:r w:rsidRPr="008B1C4F">
        <w:rPr>
          <w:rFonts w:asciiTheme="majorBidi" w:hAnsiTheme="majorBidi" w:cs="B Mitra"/>
          <w:sz w:val="26"/>
          <w:szCs w:val="26"/>
          <w:rtl/>
          <w:lang w:bidi="fa-IR"/>
        </w:rPr>
        <w:softHyphen/>
        <w:t>ها نشان داد که بعد فرهنگی-آموزشی از</w:t>
      </w:r>
      <w:r w:rsidRPr="008B1C4F">
        <w:rPr>
          <w:rFonts w:asciiTheme="majorBidi" w:hAnsiTheme="majorBidi" w:cs="B Mitra"/>
          <w:sz w:val="26"/>
          <w:szCs w:val="26"/>
          <w:lang w:bidi="fa-IR"/>
        </w:rPr>
        <w:t xml:space="preserve"> </w:t>
      </w:r>
      <w:r w:rsidRPr="008B1C4F">
        <w:rPr>
          <w:rFonts w:asciiTheme="majorBidi" w:hAnsiTheme="majorBidi" w:cs="B Mitra"/>
          <w:sz w:val="26"/>
          <w:szCs w:val="26"/>
          <w:rtl/>
          <w:lang w:bidi="fa-IR"/>
        </w:rPr>
        <w:t>نظر متخصصان بیشترین تأثیر گذاری را در پذیرش و کاربرد اینترنت اشیا در محیط یادگیری دارد و بعد از آن عوامل اقتصادی، ساختاری-انسانی، زیرساختی-فنی و بعد فردی به ترتیب بیشترین تأثیر گذاری بر کاربرد اینترنت اشیا در محیط</w:t>
      </w:r>
      <w:r w:rsidRPr="008B1C4F">
        <w:rPr>
          <w:rFonts w:asciiTheme="majorBidi" w:hAnsiTheme="majorBidi" w:cs="B Mitra"/>
          <w:sz w:val="26"/>
          <w:szCs w:val="26"/>
          <w:rtl/>
          <w:lang w:bidi="fa-IR"/>
        </w:rPr>
        <w:softHyphen/>
        <w:t>های یادگیری را دارند</w:t>
      </w:r>
      <w:r w:rsidRPr="008B1C4F">
        <w:rPr>
          <w:rFonts w:asciiTheme="majorBidi" w:hAnsiTheme="majorBidi" w:cs="B Mitra"/>
          <w:sz w:val="26"/>
          <w:szCs w:val="26"/>
          <w:lang w:bidi="fa-IR"/>
        </w:rPr>
        <w:t>.</w:t>
      </w:r>
      <w:r w:rsidRPr="008B1C4F">
        <w:rPr>
          <w:rFonts w:asciiTheme="majorBidi" w:hAnsiTheme="majorBidi" w:cs="B Mitra"/>
          <w:sz w:val="26"/>
          <w:szCs w:val="26"/>
          <w:rtl/>
          <w:lang w:bidi="fa-IR"/>
        </w:rPr>
        <w:t xml:space="preserve"> بهرامی زنوز و همکاران (1398) به شناسایی و اولویت بندی کاربرد اینترنت اشیا در دولت باز پرداختند. یافته</w:t>
      </w:r>
      <w:r w:rsidRPr="008B1C4F">
        <w:rPr>
          <w:rFonts w:asciiTheme="majorBidi" w:hAnsiTheme="majorBidi" w:cs="B Mitra"/>
          <w:sz w:val="26"/>
          <w:szCs w:val="26"/>
          <w:rtl/>
          <w:lang w:bidi="fa-IR"/>
        </w:rPr>
        <w:softHyphen/>
        <w:t>های پژوهش آن</w:t>
      </w:r>
      <w:r w:rsidRPr="008B1C4F">
        <w:rPr>
          <w:rFonts w:asciiTheme="majorBidi" w:hAnsiTheme="majorBidi" w:cs="B Mitra"/>
          <w:sz w:val="26"/>
          <w:szCs w:val="26"/>
          <w:rtl/>
          <w:lang w:bidi="fa-IR"/>
        </w:rPr>
        <w:softHyphen/>
        <w:t>ها 21 عامل شناسایی شده بر کاربرد اينترنت اشيا در دولت باز اثر داشته که قابل تقسيم به پنج دسته فني، اقتصادي، حقوقي</w:t>
      </w:r>
      <w:r w:rsidRPr="008B1C4F">
        <w:rPr>
          <w:rFonts w:asciiTheme="majorBidi" w:hAnsiTheme="majorBidi" w:cs="B Mitra"/>
          <w:sz w:val="26"/>
          <w:szCs w:val="26"/>
          <w:lang w:bidi="fa-IR"/>
        </w:rPr>
        <w:t xml:space="preserve"> </w:t>
      </w:r>
      <w:r w:rsidRPr="008B1C4F">
        <w:rPr>
          <w:rFonts w:asciiTheme="majorBidi" w:hAnsiTheme="majorBidi" w:cs="B Mitra"/>
          <w:sz w:val="26"/>
          <w:szCs w:val="26"/>
          <w:rtl/>
          <w:lang w:bidi="fa-IR"/>
        </w:rPr>
        <w:t>قانوني، امنيتي و اجتماعي فرهنگي مي</w:t>
      </w:r>
      <w:r w:rsidRPr="008B1C4F">
        <w:rPr>
          <w:rFonts w:asciiTheme="majorBidi" w:hAnsiTheme="majorBidi" w:cs="B Mitra"/>
          <w:sz w:val="26"/>
          <w:szCs w:val="26"/>
          <w:rtl/>
          <w:lang w:bidi="fa-IR"/>
        </w:rPr>
        <w:softHyphen/>
        <w:t>باشند</w:t>
      </w:r>
      <w:r w:rsidRPr="008B1C4F">
        <w:rPr>
          <w:rFonts w:asciiTheme="majorBidi" w:hAnsiTheme="majorBidi" w:cs="B Mitra"/>
          <w:sz w:val="26"/>
          <w:szCs w:val="26"/>
          <w:lang w:bidi="fa-IR"/>
        </w:rPr>
        <w:t>.</w:t>
      </w:r>
      <w:r w:rsidRPr="008B1C4F">
        <w:rPr>
          <w:rFonts w:asciiTheme="majorBidi" w:hAnsiTheme="majorBidi" w:cs="B Mitra"/>
          <w:sz w:val="26"/>
          <w:szCs w:val="26"/>
          <w:rtl/>
          <w:lang w:bidi="fa-IR"/>
        </w:rPr>
        <w:t xml:space="preserve"> همچنین دسته فني و عامل</w:t>
      </w:r>
      <w:r w:rsidRPr="008B1C4F">
        <w:rPr>
          <w:rFonts w:asciiTheme="majorBidi" w:hAnsiTheme="majorBidi" w:cs="B Mitra"/>
          <w:sz w:val="26"/>
          <w:szCs w:val="26"/>
          <w:rtl/>
          <w:lang w:bidi="fa-IR"/>
        </w:rPr>
        <w:softHyphen/>
        <w:t>هاي تأمين زير ساخت، تدوين استانداردها، تنظيم قوانين و مقررات، تأمين نيروي متخصص و حفظ امنيت داده</w:t>
      </w:r>
      <w:r w:rsidRPr="008B1C4F">
        <w:rPr>
          <w:rFonts w:asciiTheme="majorBidi" w:hAnsiTheme="majorBidi" w:cs="B Mitra"/>
          <w:sz w:val="26"/>
          <w:szCs w:val="26"/>
          <w:rtl/>
          <w:lang w:bidi="fa-IR"/>
        </w:rPr>
        <w:softHyphen/>
        <w:t>ها به ترتيب از بيشترين اولويت برخوردار مي باشند</w:t>
      </w:r>
      <w:r w:rsidRPr="008B1C4F">
        <w:rPr>
          <w:rFonts w:asciiTheme="majorBidi" w:hAnsiTheme="majorBidi" w:cs="B Mitra"/>
          <w:sz w:val="26"/>
          <w:szCs w:val="26"/>
          <w:lang w:bidi="fa-IR"/>
        </w:rPr>
        <w:t>.</w:t>
      </w:r>
    </w:p>
    <w:p w14:paraId="63DE6B62" w14:textId="0094BA6E" w:rsidR="00DF4F95" w:rsidRPr="008B1C4F" w:rsidRDefault="00DF4F95" w:rsidP="008B1C4F">
      <w:pPr>
        <w:bidi/>
        <w:spacing w:line="240" w:lineRule="auto"/>
        <w:jc w:val="both"/>
        <w:rPr>
          <w:rFonts w:asciiTheme="majorBidi" w:hAnsiTheme="majorBidi" w:cs="B Mitra"/>
          <w:sz w:val="26"/>
          <w:szCs w:val="26"/>
          <w:lang w:bidi="fa-IR"/>
        </w:rPr>
      </w:pPr>
      <w:r w:rsidRPr="008B1C4F">
        <w:rPr>
          <w:rFonts w:asciiTheme="majorBidi" w:hAnsiTheme="majorBidi" w:cs="B Mitra"/>
          <w:sz w:val="26"/>
          <w:szCs w:val="26"/>
          <w:rtl/>
          <w:lang w:bidi="fa-IR"/>
        </w:rPr>
        <w:t>خدا دوست و مرتضی نژاد (1396) به شناسایی و رتبه بندی شاخص</w:t>
      </w:r>
      <w:r w:rsidRPr="008B1C4F">
        <w:rPr>
          <w:rFonts w:asciiTheme="majorBidi" w:hAnsiTheme="majorBidi" w:cs="B Mitra"/>
          <w:sz w:val="26"/>
          <w:szCs w:val="26"/>
          <w:rtl/>
          <w:lang w:bidi="fa-IR"/>
        </w:rPr>
        <w:softHyphen/>
        <w:t>های مؤثر بر موفقیت اینترنت اشیا در آموزش پرداختند. نتایج نشان داد که ابزارهای به کارگیری اینترنت اشیا در آموزش نظیر تلفن</w:t>
      </w:r>
      <w:r w:rsidRPr="008B1C4F">
        <w:rPr>
          <w:rFonts w:asciiTheme="majorBidi" w:hAnsiTheme="majorBidi" w:cs="B Mitra"/>
          <w:sz w:val="26"/>
          <w:szCs w:val="26"/>
          <w:rtl/>
          <w:lang w:bidi="fa-IR"/>
        </w:rPr>
        <w:softHyphen/>
        <w:t>ها و تبلت</w:t>
      </w:r>
      <w:r w:rsidRPr="008B1C4F">
        <w:rPr>
          <w:rFonts w:asciiTheme="majorBidi" w:hAnsiTheme="majorBidi" w:cs="B Mitra"/>
          <w:sz w:val="26"/>
          <w:szCs w:val="26"/>
          <w:rtl/>
          <w:lang w:bidi="fa-IR"/>
        </w:rPr>
        <w:softHyphen/>
        <w:t>های هوشمند در اولویت اول، یادگیری تعاملی در اولویت دوم، تحول در ارتباطات با  در اولویت سوم، مدیریت ﻋﻤﻠﮑﺮد در اولویت چهارم، شبکه</w:t>
      </w:r>
      <w:r w:rsidRPr="008B1C4F">
        <w:rPr>
          <w:rFonts w:asciiTheme="majorBidi" w:hAnsiTheme="majorBidi" w:cs="B Mitra"/>
          <w:sz w:val="26"/>
          <w:szCs w:val="26"/>
          <w:rtl/>
          <w:lang w:bidi="fa-IR"/>
        </w:rPr>
        <w:softHyphen/>
        <w:t>های اجتماعی در اولویت پنجم، کتاب</w:t>
      </w:r>
      <w:r w:rsidRPr="008B1C4F">
        <w:rPr>
          <w:rFonts w:asciiTheme="majorBidi" w:hAnsiTheme="majorBidi" w:cs="B Mitra"/>
          <w:sz w:val="26"/>
          <w:szCs w:val="26"/>
          <w:rtl/>
          <w:lang w:bidi="fa-IR"/>
        </w:rPr>
        <w:softHyphen/>
        <w:t xml:space="preserve">های الکترونیکی در اولویت ششم و اسباب بازی هوشمند در اولویت هفتم قرار دارند. رونقی و حسینی (1397) به </w:t>
      </w:r>
      <w:hyperlink r:id="rId7" w:history="1">
        <w:r w:rsidRPr="008B1C4F">
          <w:rPr>
            <w:rFonts w:asciiTheme="majorBidi" w:hAnsiTheme="majorBidi" w:cs="B Mitra"/>
            <w:sz w:val="26"/>
            <w:szCs w:val="26"/>
            <w:rtl/>
            <w:lang w:bidi="fa-IR"/>
          </w:rPr>
          <w:t>شناسایی و رتبه بندی خدمات اینترنت اشیا در حوزه سلامت</w:t>
        </w:r>
      </w:hyperlink>
      <w:r w:rsidRPr="008B1C4F">
        <w:rPr>
          <w:rFonts w:asciiTheme="majorBidi" w:hAnsiTheme="majorBidi" w:cs="B Mitra"/>
          <w:sz w:val="26"/>
          <w:szCs w:val="26"/>
          <w:rtl/>
          <w:lang w:bidi="fa-IR"/>
        </w:rPr>
        <w:t xml:space="preserve"> پرداختند. یافته‌های این پژوهش اهمیت مدیریت بیماری‌های مزمن، خدمات پزشکی فوری غیرمستقیم، تشخیص زمین خوردن سالمندان، اطلاعات بیماران، ناسازگاری دارو و اطلاعات سلامت کودکان در میان خدمات اینترنت اشیا را نشان داد. در نتیجه مشخص گردید که سیاستگزاران در حوزه فناوری اینترنت اشیا در ابتدا باید به نقش این فناوری در نجات جان افراد واقف باشند و در اولویت بعد سرمایه گذاری در اینترنت اشیا می تواند به کنترل و نظارت رفتارهای سالمندان، بیماران و کودکان یاری رساند. </w:t>
      </w:r>
      <w:r w:rsidRPr="008B1C4F">
        <w:rPr>
          <w:rFonts w:asciiTheme="majorBidi" w:hAnsiTheme="majorBidi" w:cs="B Mitra"/>
          <w:sz w:val="26"/>
          <w:szCs w:val="26"/>
          <w:rtl/>
          <w:lang w:bidi="fa-IR"/>
        </w:rPr>
        <w:lastRenderedPageBreak/>
        <w:t>همچنین، شناسایی و آگاهی از اولویت خدمات اینترنت اشیا به سیاست گزاران و مدیران حوزه درمان و بهداشت جهت مدیریت اثر بخش تر کمک می</w:t>
      </w:r>
      <w:r w:rsidRPr="008B1C4F">
        <w:rPr>
          <w:rFonts w:asciiTheme="majorBidi" w:hAnsiTheme="majorBidi" w:cs="B Mitra"/>
          <w:sz w:val="26"/>
          <w:szCs w:val="26"/>
          <w:rtl/>
          <w:lang w:bidi="fa-IR"/>
        </w:rPr>
        <w:softHyphen/>
        <w:t>کند</w:t>
      </w:r>
      <w:r w:rsidRPr="008B1C4F">
        <w:rPr>
          <w:rFonts w:asciiTheme="majorBidi" w:hAnsiTheme="majorBidi" w:cs="B Mitra"/>
          <w:sz w:val="26"/>
          <w:szCs w:val="26"/>
          <w:lang w:bidi="fa-IR"/>
        </w:rPr>
        <w:t>.</w:t>
      </w:r>
      <w:r w:rsidRPr="008B1C4F">
        <w:rPr>
          <w:rFonts w:asciiTheme="majorBidi" w:hAnsiTheme="majorBidi" w:cs="B Mitra"/>
          <w:sz w:val="26"/>
          <w:szCs w:val="26"/>
          <w:rtl/>
          <w:lang w:bidi="fa-IR"/>
        </w:rPr>
        <w:t xml:space="preserve"> رمضانی و موحدی صفت (1400) به رتبه بندی تهدیدهای اینترنت اشیا در محیط نظامی پرداختند. یافته</w:t>
      </w:r>
      <w:r w:rsidRPr="008B1C4F">
        <w:rPr>
          <w:rFonts w:asciiTheme="majorBidi" w:hAnsiTheme="majorBidi" w:cs="B Mitra"/>
          <w:sz w:val="26"/>
          <w:szCs w:val="26"/>
          <w:rtl/>
          <w:lang w:bidi="fa-IR"/>
        </w:rPr>
        <w:softHyphen/>
        <w:t>ها نشان داد که معیار میزان معیار میزان بازگشت پذیري اثر تهدید با داشتن ییشترین وزن بالاترین رتبه اهمیت را دارا بوده و معیارهاي زمان لازم جهت اثرگذاری تهدید، میزان تاثیر تهدید بر حوزه تصمیم گیري، میزان تاثیر تهدید در نتیجه نبرد و میزان خسارت وارده در صورت وقوع تهدید از نظر اهمیت در رتبه</w:t>
      </w:r>
      <w:r w:rsidRPr="008B1C4F">
        <w:rPr>
          <w:rFonts w:asciiTheme="majorBidi" w:hAnsiTheme="majorBidi" w:cs="B Mitra"/>
          <w:sz w:val="26"/>
          <w:szCs w:val="26"/>
          <w:rtl/>
          <w:lang w:bidi="fa-IR"/>
        </w:rPr>
        <w:softHyphen/>
        <w:t>هاي بعدي قرار دارند</w:t>
      </w:r>
      <w:r w:rsidRPr="008B1C4F">
        <w:rPr>
          <w:rFonts w:asciiTheme="majorBidi" w:hAnsiTheme="majorBidi" w:cs="B Mitra"/>
          <w:sz w:val="26"/>
          <w:szCs w:val="26"/>
        </w:rPr>
        <w:t>.</w:t>
      </w:r>
      <w:r w:rsidR="001A130E" w:rsidRPr="008B1C4F">
        <w:rPr>
          <w:rFonts w:asciiTheme="majorBidi" w:hAnsiTheme="majorBidi" w:cs="B Mitra"/>
          <w:sz w:val="26"/>
          <w:szCs w:val="26"/>
          <w:rtl/>
        </w:rPr>
        <w:t xml:space="preserve"> </w:t>
      </w:r>
      <w:r w:rsidR="001A130E" w:rsidRPr="008B1C4F">
        <w:rPr>
          <w:rFonts w:asciiTheme="majorBidi" w:hAnsiTheme="majorBidi" w:cs="B Mitra"/>
          <w:sz w:val="26"/>
          <w:szCs w:val="26"/>
          <w:rtl/>
          <w:lang w:bidi="fa-IR"/>
        </w:rPr>
        <w:t>لک (1399) به بررسی راهبردهای به کارگیری اینترنت اشیا در ماموریت پلیس</w:t>
      </w:r>
      <w:r w:rsidR="001A130E" w:rsidRPr="008B1C4F">
        <w:rPr>
          <w:rFonts w:asciiTheme="majorBidi" w:hAnsiTheme="majorBidi" w:cs="B Mitra"/>
          <w:sz w:val="26"/>
          <w:szCs w:val="26"/>
          <w:rtl/>
          <w:lang w:bidi="fa-IR"/>
        </w:rPr>
        <w:softHyphen/>
        <w:t>های آگاهی پرداخت. نتایج نشان داد که راهبرد مناسب بکارگیری اینترنت اشیا در پلیس آگاهی راهبرد محافظه کارانه است. راهبرد محافظه کارانه هشدار می دهد که حرکت بی مهابا به سمت سامانه</w:t>
      </w:r>
      <w:r w:rsidR="001A130E" w:rsidRPr="008B1C4F">
        <w:rPr>
          <w:rFonts w:asciiTheme="majorBidi" w:hAnsiTheme="majorBidi" w:cs="B Mitra"/>
          <w:sz w:val="26"/>
          <w:szCs w:val="26"/>
          <w:rtl/>
          <w:lang w:bidi="fa-IR"/>
        </w:rPr>
        <w:softHyphen/>
        <w:t>های اینترنتی و تجهیزات هوشمند متصل به دنیای شبکه، ممکن است آسیب</w:t>
      </w:r>
      <w:r w:rsidR="001A130E" w:rsidRPr="008B1C4F">
        <w:rPr>
          <w:rFonts w:asciiTheme="majorBidi" w:hAnsiTheme="majorBidi" w:cs="B Mitra"/>
          <w:sz w:val="26"/>
          <w:szCs w:val="26"/>
          <w:rtl/>
          <w:lang w:bidi="fa-IR"/>
        </w:rPr>
        <w:softHyphen/>
        <w:t>ها و یا شکست را به دنبال داشته باشد و لازم است با احتیاط بیشتری به</w:t>
      </w:r>
      <w:r w:rsidR="001A130E" w:rsidRPr="008B1C4F">
        <w:rPr>
          <w:rFonts w:asciiTheme="majorBidi" w:hAnsiTheme="majorBidi" w:cs="B Mitra"/>
          <w:sz w:val="26"/>
          <w:szCs w:val="26"/>
          <w:rtl/>
          <w:lang w:bidi="fa-IR"/>
        </w:rPr>
        <w:softHyphen/>
        <w:t>کارگیری شوند و الزامات سخت افزاری و نرم افزاری اینترنت اشیا در حوزه ارتباطات رادیویی، ارتباطات زیر ساخت، فناوری اطلاعات، مراقبت الکترونیک و اینترنت و شبکه در پلیس آگاهی فراهم شوند</w:t>
      </w:r>
      <w:r w:rsidR="001A130E" w:rsidRPr="008B1C4F">
        <w:rPr>
          <w:rFonts w:asciiTheme="majorBidi" w:hAnsiTheme="majorBidi" w:cs="B Mitra"/>
          <w:color w:val="000000"/>
          <w:sz w:val="26"/>
          <w:szCs w:val="26"/>
          <w:shd w:val="clear" w:color="auto" w:fill="FFFFFF"/>
        </w:rPr>
        <w:t>.</w:t>
      </w:r>
    </w:p>
    <w:p w14:paraId="66CA7A92" w14:textId="77777777" w:rsidR="00DF4F95" w:rsidRPr="008B1C4F" w:rsidRDefault="00DF4F95"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b/>
          <w:bCs/>
          <w:sz w:val="26"/>
          <w:szCs w:val="26"/>
          <w:rtl/>
          <w:lang w:bidi="fa-IR"/>
        </w:rPr>
        <w:t>2-2- مطالعات خارجی</w:t>
      </w:r>
    </w:p>
    <w:p w14:paraId="00CD296E" w14:textId="77777777" w:rsidR="00DF4F95" w:rsidRPr="008B1C4F" w:rsidRDefault="00DF4F95" w:rsidP="008B1C4F">
      <w:pPr>
        <w:bidi/>
        <w:spacing w:line="240" w:lineRule="auto"/>
        <w:jc w:val="both"/>
        <w:rPr>
          <w:rFonts w:asciiTheme="majorBidi" w:hAnsiTheme="majorBidi" w:cs="B Mitra"/>
          <w:sz w:val="26"/>
          <w:szCs w:val="26"/>
          <w:lang w:bidi="fa-IR"/>
        </w:rPr>
      </w:pPr>
      <w:r w:rsidRPr="008B1C4F">
        <w:rPr>
          <w:rFonts w:asciiTheme="majorBidi" w:hAnsiTheme="majorBidi" w:cs="B Mitra"/>
          <w:sz w:val="26"/>
          <w:szCs w:val="26"/>
          <w:rtl/>
          <w:lang w:bidi="fa-IR"/>
        </w:rPr>
        <w:t xml:space="preserve">میرچه و همکاران (2021) به توصیف یک محیط آموزشی هوشمند و مزایای </w:t>
      </w:r>
      <w:r w:rsidRPr="008B1C4F">
        <w:rPr>
          <w:rFonts w:asciiTheme="majorBidi" w:hAnsiTheme="majorBidi" w:cs="B Mitra"/>
          <w:sz w:val="26"/>
          <w:szCs w:val="26"/>
          <w:lang w:bidi="fa-IR"/>
        </w:rPr>
        <w:t>IOT</w:t>
      </w:r>
      <w:r w:rsidRPr="008B1C4F">
        <w:rPr>
          <w:rFonts w:asciiTheme="majorBidi" w:hAnsiTheme="majorBidi" w:cs="B Mitra"/>
          <w:sz w:val="26"/>
          <w:szCs w:val="26"/>
          <w:rtl/>
          <w:lang w:bidi="fa-IR"/>
        </w:rPr>
        <w:t xml:space="preserve"> در آن پرداختند و مهم ترین مزایا و چالش</w:t>
      </w:r>
      <w:r w:rsidRPr="008B1C4F">
        <w:rPr>
          <w:rFonts w:asciiTheme="majorBidi" w:hAnsiTheme="majorBidi" w:cs="B Mitra"/>
          <w:sz w:val="26"/>
          <w:szCs w:val="26"/>
          <w:rtl/>
          <w:lang w:bidi="fa-IR"/>
        </w:rPr>
        <w:softHyphen/>
        <w:t>های مربوط به پذیرش اینترنت اشیا در آموزش عالی را در طی کووید-19 شناسایی و توصیف کردند. یافته</w:t>
      </w:r>
      <w:r w:rsidRPr="008B1C4F">
        <w:rPr>
          <w:rFonts w:asciiTheme="majorBidi" w:hAnsiTheme="majorBidi" w:cs="B Mitra"/>
          <w:sz w:val="26"/>
          <w:szCs w:val="26"/>
          <w:rtl/>
          <w:lang w:bidi="fa-IR"/>
        </w:rPr>
        <w:softHyphen/>
        <w:t>ها نشان داد که پذیرش اینترنت اشیا در آموزش عالی تاثیر مثبتی بر تعالی در تدریس، منابع افزوده و تعالی در یادگیری دارد. از نظر حمایت مدیریتی و نگرش نسبت به تغییر، سیاست‌های آموزشی بر پذیرش اینترنت اشیا در دانشگاه‌ها تأثیر دارد، اما این تأثیر نسبتاً کم است. پذیرش اینترنت اشیا در دانشگاه</w:t>
      </w:r>
      <w:r w:rsidRPr="008B1C4F">
        <w:rPr>
          <w:rFonts w:asciiTheme="majorBidi" w:hAnsiTheme="majorBidi" w:cs="B Mitra"/>
          <w:sz w:val="26"/>
          <w:szCs w:val="26"/>
          <w:rtl/>
          <w:lang w:bidi="fa-IR"/>
        </w:rPr>
        <w:softHyphen/>
        <w:t>ها نیز تأثیر مثبتی بر اتصال درون و برون دانشگاهی دارد و منجر به چالش</w:t>
      </w:r>
      <w:r w:rsidRPr="008B1C4F">
        <w:rPr>
          <w:rFonts w:asciiTheme="majorBidi" w:hAnsiTheme="majorBidi" w:cs="B Mitra"/>
          <w:sz w:val="26"/>
          <w:szCs w:val="26"/>
          <w:rtl/>
          <w:lang w:bidi="fa-IR"/>
        </w:rPr>
        <w:softHyphen/>
        <w:t>های مربوط به امنیت و یکپارچگی داده</w:t>
      </w:r>
      <w:r w:rsidRPr="008B1C4F">
        <w:rPr>
          <w:rFonts w:asciiTheme="majorBidi" w:hAnsiTheme="majorBidi" w:cs="B Mitra"/>
          <w:sz w:val="26"/>
          <w:szCs w:val="26"/>
          <w:rtl/>
          <w:lang w:bidi="fa-IR"/>
        </w:rPr>
        <w:softHyphen/>
        <w:t xml:space="preserve">ها می شود </w:t>
      </w:r>
      <w:r w:rsidRPr="008B1C4F">
        <w:rPr>
          <w:rFonts w:asciiTheme="majorBidi" w:hAnsiTheme="majorBidi" w:cs="B Mitra"/>
          <w:sz w:val="26"/>
          <w:szCs w:val="26"/>
          <w:rtl/>
          <w:lang w:bidi="fa-IR"/>
        </w:rPr>
        <w:fldChar w:fldCharType="begin"/>
      </w:r>
      <w:r w:rsidRPr="008B1C4F">
        <w:rPr>
          <w:rFonts w:asciiTheme="majorBidi" w:hAnsiTheme="majorBidi" w:cs="B Mitra"/>
          <w:sz w:val="26"/>
          <w:szCs w:val="26"/>
          <w:rtl/>
          <w:lang w:bidi="fa-IR"/>
        </w:rPr>
        <w:instrText xml:space="preserve"> </w:instrText>
      </w:r>
      <w:r w:rsidRPr="008B1C4F">
        <w:rPr>
          <w:rFonts w:asciiTheme="majorBidi" w:hAnsiTheme="majorBidi" w:cs="B Mitra"/>
          <w:sz w:val="26"/>
          <w:szCs w:val="26"/>
          <w:lang w:bidi="fa-IR"/>
        </w:rPr>
        <w:instrText>ADDIN EN.CITE &lt;EndNote&gt;&lt;Cite&gt;&lt;Author&gt;Mircea&lt;/Author&gt;&lt;Year&gt;2021&lt;/Year&gt;&lt;RecNum&gt;15&lt;/RecNum&gt;&lt;DisplayText&gt;(Mircea et al., 2021)&lt;/DisplayText&gt;&lt;record&gt;&lt;rec-number&gt;15&lt;/rec-number&gt;&lt;foreign-keys&gt;&lt;key app="EN" db-id="rx0exx255xe0dmetvrzxr2010vx22e0ra2x5" timestamp</w:instrText>
      </w:r>
      <w:r w:rsidRPr="008B1C4F">
        <w:rPr>
          <w:rFonts w:asciiTheme="majorBidi" w:hAnsiTheme="majorBidi" w:cs="B Mitra"/>
          <w:sz w:val="26"/>
          <w:szCs w:val="26"/>
          <w:rtl/>
          <w:lang w:bidi="fa-IR"/>
        </w:rPr>
        <w:instrText>="1641791950"&gt;15&lt;/</w:instrText>
      </w:r>
      <w:r w:rsidRPr="008B1C4F">
        <w:rPr>
          <w:rFonts w:asciiTheme="majorBidi" w:hAnsiTheme="majorBidi" w:cs="B Mitra"/>
          <w:sz w:val="26"/>
          <w:szCs w:val="26"/>
          <w:lang w:bidi="fa-IR"/>
        </w:rPr>
        <w:instrText>key&gt;&lt;/foreign-keys&gt;&lt;ref-type name="Journal Article"&gt;17&lt;/ref-type&gt;&lt;contributors&gt;&lt;authors&gt;&lt;author&gt;M. Mircea&lt;/author&gt;&lt;author&gt;M. Stoica&lt;/author&gt;&lt;author&gt;B. Ghilic-Micu&lt;/author&gt;&lt;/authors&gt;&lt;/contributors&gt;&lt;titles&gt;&lt;title&gt;Investigating the Impact of</w:instrText>
      </w:r>
      <w:r w:rsidRPr="008B1C4F">
        <w:rPr>
          <w:rFonts w:asciiTheme="majorBidi" w:hAnsiTheme="majorBidi" w:cs="B Mitra"/>
          <w:sz w:val="26"/>
          <w:szCs w:val="26"/>
          <w:rtl/>
          <w:lang w:bidi="fa-IR"/>
        </w:rPr>
        <w:instrText xml:space="preserve"> </w:instrText>
      </w:r>
      <w:r w:rsidRPr="008B1C4F">
        <w:rPr>
          <w:rFonts w:asciiTheme="majorBidi" w:hAnsiTheme="majorBidi" w:cs="B Mitra"/>
          <w:sz w:val="26"/>
          <w:szCs w:val="26"/>
          <w:lang w:bidi="fa-IR"/>
        </w:rPr>
        <w:instrText>the Internet of Things in Higher Education Environment&lt;/title&gt;&lt;secondary-title&gt;IEEE Access&lt;/secondary-title&gt;&lt;/titles&gt;&lt;periodical&gt;&lt;full-title&gt;IEEE Access&lt;/full-title&gt;&lt;/periodical&gt;&lt;pages&gt;33396-33409&lt;/pages&gt;&lt;volume&gt;9&lt;/volume&gt;&lt;dates&gt;&lt;year&gt;2021&lt;/year&gt;&lt;/dates</w:instrText>
      </w:r>
      <w:r w:rsidRPr="008B1C4F">
        <w:rPr>
          <w:rFonts w:asciiTheme="majorBidi" w:hAnsiTheme="majorBidi" w:cs="B Mitra"/>
          <w:sz w:val="26"/>
          <w:szCs w:val="26"/>
          <w:rtl/>
          <w:lang w:bidi="fa-IR"/>
        </w:rPr>
        <w:instrText>&gt;&lt;</w:instrText>
      </w:r>
      <w:r w:rsidRPr="008B1C4F">
        <w:rPr>
          <w:rFonts w:asciiTheme="majorBidi" w:hAnsiTheme="majorBidi" w:cs="B Mitra"/>
          <w:sz w:val="26"/>
          <w:szCs w:val="26"/>
          <w:lang w:bidi="fa-IR"/>
        </w:rPr>
        <w:instrText>isbn&gt;2169-3536&lt;/isbn&gt;&lt;urls&gt;&lt;/urls&gt;&lt;electronic-resource-num&gt;10.1109/ACCESS.2021.3060964&lt;/electronic-resource-num&gt;&lt;/record&gt;&lt;/Cite&gt;&lt;/EndNote</w:instrText>
      </w:r>
      <w:r w:rsidRPr="008B1C4F">
        <w:rPr>
          <w:rFonts w:asciiTheme="majorBidi" w:hAnsiTheme="majorBidi" w:cs="B Mitra"/>
          <w:sz w:val="26"/>
          <w:szCs w:val="26"/>
          <w:rtl/>
          <w:lang w:bidi="fa-IR"/>
        </w:rPr>
        <w:instrText>&gt;</w:instrText>
      </w:r>
      <w:r w:rsidRPr="008B1C4F">
        <w:rPr>
          <w:rFonts w:asciiTheme="majorBidi" w:hAnsiTheme="majorBidi" w:cs="B Mitra"/>
          <w:sz w:val="26"/>
          <w:szCs w:val="26"/>
          <w:rtl/>
          <w:lang w:bidi="fa-IR"/>
        </w:rPr>
        <w:fldChar w:fldCharType="separate"/>
      </w:r>
      <w:r w:rsidRPr="008B1C4F">
        <w:rPr>
          <w:rFonts w:asciiTheme="majorBidi" w:hAnsiTheme="majorBidi" w:cs="B Mitra"/>
          <w:noProof/>
          <w:sz w:val="26"/>
          <w:szCs w:val="26"/>
          <w:rtl/>
          <w:lang w:bidi="fa-IR"/>
        </w:rPr>
        <w:t>(</w:t>
      </w:r>
      <w:r w:rsidRPr="008B1C4F">
        <w:rPr>
          <w:rFonts w:asciiTheme="majorBidi" w:hAnsiTheme="majorBidi" w:cs="B Mitra"/>
          <w:noProof/>
          <w:sz w:val="26"/>
          <w:szCs w:val="26"/>
          <w:lang w:bidi="fa-IR"/>
        </w:rPr>
        <w:t>Mircea et al., 2021</w:t>
      </w:r>
      <w:r w:rsidRPr="008B1C4F">
        <w:rPr>
          <w:rFonts w:asciiTheme="majorBidi" w:hAnsiTheme="majorBidi" w:cs="B Mitra"/>
          <w:noProof/>
          <w:sz w:val="26"/>
          <w:szCs w:val="26"/>
          <w:rtl/>
          <w:lang w:bidi="fa-IR"/>
        </w:rPr>
        <w:t>)</w:t>
      </w:r>
      <w:r w:rsidRPr="008B1C4F">
        <w:rPr>
          <w:rFonts w:asciiTheme="majorBidi" w:hAnsiTheme="majorBidi" w:cs="B Mitra"/>
          <w:sz w:val="26"/>
          <w:szCs w:val="26"/>
          <w:rtl/>
          <w:lang w:bidi="fa-IR"/>
        </w:rPr>
        <w:fldChar w:fldCharType="end"/>
      </w:r>
      <w:r w:rsidRPr="008B1C4F">
        <w:rPr>
          <w:rFonts w:asciiTheme="majorBidi" w:hAnsiTheme="majorBidi" w:cs="B Mitra"/>
          <w:sz w:val="26"/>
          <w:szCs w:val="26"/>
          <w:rtl/>
          <w:lang w:bidi="fa-IR"/>
        </w:rPr>
        <w:t>. ماجد و علی (2018) به بررسی چگونگی تاثیر اینترنت اشیا در هوشمند سازی دانشگاه</w:t>
      </w:r>
      <w:r w:rsidRPr="008B1C4F">
        <w:rPr>
          <w:rFonts w:asciiTheme="majorBidi" w:hAnsiTheme="majorBidi" w:cs="B Mitra"/>
          <w:sz w:val="26"/>
          <w:szCs w:val="26"/>
          <w:rtl/>
          <w:lang w:bidi="fa-IR"/>
        </w:rPr>
        <w:softHyphen/>
        <w:t>ها پرداختند. در نتیجه اینترنت اشیا طیف متنوعی از پارامترها را برای دانشگاه</w:t>
      </w:r>
      <w:r w:rsidRPr="008B1C4F">
        <w:rPr>
          <w:rFonts w:asciiTheme="majorBidi" w:hAnsiTheme="majorBidi" w:cs="B Mitra"/>
          <w:sz w:val="26"/>
          <w:szCs w:val="26"/>
          <w:rtl/>
          <w:lang w:bidi="fa-IR"/>
        </w:rPr>
        <w:softHyphen/>
        <w:t>ها تعریف می</w:t>
      </w:r>
      <w:r w:rsidRPr="008B1C4F">
        <w:rPr>
          <w:rFonts w:asciiTheme="majorBidi" w:hAnsiTheme="majorBidi" w:cs="B Mitra"/>
          <w:sz w:val="26"/>
          <w:szCs w:val="26"/>
          <w:rtl/>
          <w:lang w:bidi="fa-IR"/>
        </w:rPr>
        <w:softHyphen/>
        <w:t>کند که فرصت</w:t>
      </w:r>
      <w:r w:rsidRPr="008B1C4F">
        <w:rPr>
          <w:rFonts w:asciiTheme="majorBidi" w:hAnsiTheme="majorBidi" w:cs="B Mitra"/>
          <w:sz w:val="26"/>
          <w:szCs w:val="26"/>
          <w:rtl/>
          <w:lang w:bidi="fa-IR"/>
        </w:rPr>
        <w:softHyphen/>
        <w:t>هایی را برای هوشمند ساختن آن</w:t>
      </w:r>
      <w:r w:rsidRPr="008B1C4F">
        <w:rPr>
          <w:rFonts w:asciiTheme="majorBidi" w:hAnsiTheme="majorBidi" w:cs="B Mitra"/>
          <w:sz w:val="26"/>
          <w:szCs w:val="26"/>
          <w:rtl/>
          <w:lang w:bidi="fa-IR"/>
        </w:rPr>
        <w:softHyphen/>
        <w:t>ها شناسایی می</w:t>
      </w:r>
      <w:r w:rsidRPr="008B1C4F">
        <w:rPr>
          <w:rFonts w:asciiTheme="majorBidi" w:hAnsiTheme="majorBidi" w:cs="B Mitra"/>
          <w:sz w:val="26"/>
          <w:szCs w:val="26"/>
          <w:rtl/>
          <w:lang w:bidi="fa-IR"/>
        </w:rPr>
        <w:softHyphen/>
        <w:t>کند و موجب ترغیب تعامل جدید بین اشیا و افراد می</w:t>
      </w:r>
      <w:r w:rsidRPr="008B1C4F">
        <w:rPr>
          <w:rFonts w:asciiTheme="majorBidi" w:hAnsiTheme="majorBidi" w:cs="B Mitra"/>
          <w:sz w:val="26"/>
          <w:szCs w:val="26"/>
          <w:rtl/>
          <w:lang w:bidi="fa-IR"/>
        </w:rPr>
        <w:softHyphen/>
        <w:t>شود. این تحقیق بر ساخت اتاق</w:t>
      </w:r>
      <w:r w:rsidRPr="008B1C4F">
        <w:rPr>
          <w:rFonts w:asciiTheme="majorBidi" w:hAnsiTheme="majorBidi" w:cs="B Mitra"/>
          <w:sz w:val="26"/>
          <w:szCs w:val="26"/>
          <w:rtl/>
          <w:lang w:bidi="fa-IR"/>
        </w:rPr>
        <w:softHyphen/>
        <w:t xml:space="preserve">های هوشمند، پارکینگ هوشمند و همچنین ارائه آموزش هوشمند به دانش آموزان تمرکز داشت </w:t>
      </w:r>
      <w:r w:rsidRPr="008B1C4F">
        <w:rPr>
          <w:rFonts w:asciiTheme="majorBidi" w:hAnsiTheme="majorBidi" w:cs="B Mitra"/>
          <w:sz w:val="26"/>
          <w:szCs w:val="26"/>
          <w:rtl/>
          <w:lang w:bidi="fa-IR"/>
        </w:rPr>
        <w:fldChar w:fldCharType="begin"/>
      </w:r>
      <w:r w:rsidRPr="008B1C4F">
        <w:rPr>
          <w:rFonts w:asciiTheme="majorBidi" w:hAnsiTheme="majorBidi" w:cs="B Mitra"/>
          <w:sz w:val="26"/>
          <w:szCs w:val="26"/>
          <w:rtl/>
          <w:lang w:bidi="fa-IR"/>
        </w:rPr>
        <w:instrText xml:space="preserve"> </w:instrText>
      </w:r>
      <w:r w:rsidRPr="008B1C4F">
        <w:rPr>
          <w:rFonts w:asciiTheme="majorBidi" w:hAnsiTheme="majorBidi" w:cs="B Mitra"/>
          <w:sz w:val="26"/>
          <w:szCs w:val="26"/>
          <w:lang w:bidi="fa-IR"/>
        </w:rPr>
        <w:instrText>ADDIN EN.CITE &lt;EndNote&gt;&lt;Cite&gt;&lt;Author&gt;Majeed&lt;/Author&gt;&lt;Year&gt;2018&lt;/Year&gt;&lt;RecNum&gt;16&lt;/RecNum&gt;&lt;DisplayText&gt;(Majeed &amp;amp; Ali, 2018)&lt;/DisplayText&gt;&lt;record&gt;&lt;rec-number&gt;16&lt;/rec-number&gt;&lt;foreign-keys&gt;&lt;key app="EN" db-id="rx0exx255xe0dmetvrzxr2010vx22e0ra2x5" timestamp="1641793457"&gt;16&lt;/key&gt;&lt;/foreign-keys&gt;&lt;ref-type name="Conference Proceedings"&gt;10&lt;/ref-type&gt;&lt;contributors&gt;&lt;authors&gt;&lt;author&gt;A. Majeed&lt;/author&gt;&lt;author&gt;M. Ali&lt;/author&gt;&lt;/authors&gt;&lt;/contributors&gt;&lt;titles&gt;&lt;title&gt;How Internet-of-Things (IoT) making the university</w:instrText>
      </w:r>
      <w:r w:rsidRPr="008B1C4F">
        <w:rPr>
          <w:rFonts w:asciiTheme="majorBidi" w:hAnsiTheme="majorBidi" w:cs="B Mitra"/>
          <w:sz w:val="26"/>
          <w:szCs w:val="26"/>
          <w:rtl/>
          <w:lang w:bidi="fa-IR"/>
        </w:rPr>
        <w:instrText xml:space="preserve"> </w:instrText>
      </w:r>
      <w:r w:rsidRPr="008B1C4F">
        <w:rPr>
          <w:rFonts w:asciiTheme="majorBidi" w:hAnsiTheme="majorBidi" w:cs="B Mitra"/>
          <w:sz w:val="26"/>
          <w:szCs w:val="26"/>
          <w:lang w:bidi="fa-IR"/>
        </w:rPr>
        <w:instrText>campuses smart? QA higher education (QAHE) perspective&lt;/title&gt;&lt;secondary-title&gt;2018 IEEE 8th Annual Computing and Communication Workshop and Conference (CCWC)&lt;/secondary-title&gt;&lt;alt-title&gt;2018 IEEE 8th Annual Computing and Communication Workshop and Conference (CCWC)&lt;/alt-title&gt;&lt;/titles&gt;&lt;pages&gt;646-648&lt;/pages&gt;&lt;dates&gt;&lt;year&gt;2018&lt;/year&gt;&lt;pub-dates&gt;&lt;date&gt;8-10 Jan. 2018&lt;/date&gt;&lt;/pub-dates&gt;&lt;/dates&gt;&lt;urls&gt;&lt;/urls&gt;&lt;electronic-resource-num&gt;10.1109/CCWC.2018.8301774&lt;/electronic-resource-num&gt;&lt;/record&gt;&lt;/Cite&gt;&lt;/EndNote</w:instrText>
      </w:r>
      <w:r w:rsidRPr="008B1C4F">
        <w:rPr>
          <w:rFonts w:asciiTheme="majorBidi" w:hAnsiTheme="majorBidi" w:cs="B Mitra"/>
          <w:sz w:val="26"/>
          <w:szCs w:val="26"/>
          <w:rtl/>
          <w:lang w:bidi="fa-IR"/>
        </w:rPr>
        <w:instrText>&gt;</w:instrText>
      </w:r>
      <w:r w:rsidRPr="008B1C4F">
        <w:rPr>
          <w:rFonts w:asciiTheme="majorBidi" w:hAnsiTheme="majorBidi" w:cs="B Mitra"/>
          <w:sz w:val="26"/>
          <w:szCs w:val="26"/>
          <w:rtl/>
          <w:lang w:bidi="fa-IR"/>
        </w:rPr>
        <w:fldChar w:fldCharType="separate"/>
      </w:r>
      <w:r w:rsidRPr="008B1C4F">
        <w:rPr>
          <w:rFonts w:asciiTheme="majorBidi" w:hAnsiTheme="majorBidi" w:cs="B Mitra"/>
          <w:noProof/>
          <w:sz w:val="26"/>
          <w:szCs w:val="26"/>
          <w:rtl/>
          <w:lang w:bidi="fa-IR"/>
        </w:rPr>
        <w:t>(</w:t>
      </w:r>
      <w:r w:rsidRPr="008B1C4F">
        <w:rPr>
          <w:rFonts w:asciiTheme="majorBidi" w:hAnsiTheme="majorBidi" w:cs="B Mitra"/>
          <w:noProof/>
          <w:sz w:val="26"/>
          <w:szCs w:val="26"/>
          <w:lang w:bidi="fa-IR"/>
        </w:rPr>
        <w:t>Majeed &amp; Ali, 2018</w:t>
      </w:r>
      <w:r w:rsidRPr="008B1C4F">
        <w:rPr>
          <w:rFonts w:asciiTheme="majorBidi" w:hAnsiTheme="majorBidi" w:cs="B Mitra"/>
          <w:noProof/>
          <w:sz w:val="26"/>
          <w:szCs w:val="26"/>
          <w:rtl/>
          <w:lang w:bidi="fa-IR"/>
        </w:rPr>
        <w:t>)</w:t>
      </w:r>
      <w:r w:rsidRPr="008B1C4F">
        <w:rPr>
          <w:rFonts w:asciiTheme="majorBidi" w:hAnsiTheme="majorBidi" w:cs="B Mitra"/>
          <w:sz w:val="26"/>
          <w:szCs w:val="26"/>
          <w:rtl/>
          <w:lang w:bidi="fa-IR"/>
        </w:rPr>
        <w:fldChar w:fldCharType="end"/>
      </w:r>
      <w:r w:rsidRPr="008B1C4F">
        <w:rPr>
          <w:rFonts w:asciiTheme="majorBidi" w:hAnsiTheme="majorBidi" w:cs="B Mitra"/>
          <w:sz w:val="26"/>
          <w:szCs w:val="26"/>
          <w:rtl/>
          <w:lang w:bidi="fa-IR"/>
        </w:rPr>
        <w:t>.</w:t>
      </w:r>
    </w:p>
    <w:p w14:paraId="64C97706" w14:textId="3C48D088" w:rsidR="00DF4F95" w:rsidRPr="008B1C4F" w:rsidRDefault="00DF4F95"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محمدزاده و همکاران (2018) به شناسایی و اولویت‌ بندی چالش‌های توسعه فناوری اینترنت اشیا در ایران با رویکرد تحلیل شبکه</w:t>
      </w:r>
      <w:r w:rsidRPr="008B1C4F">
        <w:rPr>
          <w:rFonts w:asciiTheme="majorBidi" w:hAnsiTheme="majorBidi" w:cs="B Mitra"/>
          <w:sz w:val="26"/>
          <w:szCs w:val="26"/>
          <w:rtl/>
          <w:lang w:bidi="fa-IR"/>
        </w:rPr>
        <w:softHyphen/>
        <w:t>ای فازی پرداختند. یافته</w:t>
      </w:r>
      <w:r w:rsidRPr="008B1C4F">
        <w:rPr>
          <w:rFonts w:asciiTheme="majorBidi" w:hAnsiTheme="majorBidi" w:cs="B Mitra"/>
          <w:sz w:val="26"/>
          <w:szCs w:val="26"/>
          <w:rtl/>
          <w:lang w:bidi="fa-IR"/>
        </w:rPr>
        <w:softHyphen/>
        <w:t>های آن</w:t>
      </w:r>
      <w:r w:rsidRPr="008B1C4F">
        <w:rPr>
          <w:rFonts w:asciiTheme="majorBidi" w:hAnsiTheme="majorBidi" w:cs="B Mitra"/>
          <w:sz w:val="26"/>
          <w:szCs w:val="26"/>
          <w:rtl/>
          <w:lang w:bidi="fa-IR"/>
        </w:rPr>
        <w:softHyphen/>
        <w:t>ها نشان داد که عوامل تکنولوژیکی، مسائل حریم خصوصی و امنیتی، عوامل مرتبط با کسب و کار، چالش‌های قانونی و مقرراتی و عناصر فرهنگی عوامل اصلی تاثیرگذار بر توسعه فناوری اینترنت اشیا هستند و بین آن</w:t>
      </w:r>
      <w:r w:rsidRPr="008B1C4F">
        <w:rPr>
          <w:rFonts w:asciiTheme="majorBidi" w:hAnsiTheme="majorBidi" w:cs="B Mitra"/>
          <w:sz w:val="26"/>
          <w:szCs w:val="26"/>
          <w:rtl/>
          <w:lang w:bidi="fa-IR"/>
        </w:rPr>
        <w:softHyphen/>
        <w:t xml:space="preserve">ها همبستگی وجود دارد. چالش‌های «فناوری» و «حریم خصوصی و امنیت» مهم‌ترین عواملی هستند که بر اینترنت اشیا تأثیر می‌گذارند. همچنین «مدل کسب ‌و کار»، «معماری و طراحی» و «آموزش و پرورش» به ‌ترتیب به ‌عنوان مهمترین عوامل فرعی رتبه ‌بندی شدند </w:t>
      </w:r>
      <w:r w:rsidRPr="008B1C4F">
        <w:rPr>
          <w:rFonts w:asciiTheme="majorBidi" w:hAnsiTheme="majorBidi" w:cs="B Mitra"/>
          <w:sz w:val="26"/>
          <w:szCs w:val="26"/>
          <w:rtl/>
          <w:lang w:bidi="fa-IR"/>
        </w:rPr>
        <w:fldChar w:fldCharType="begin"/>
      </w:r>
      <w:r w:rsidRPr="008B1C4F">
        <w:rPr>
          <w:rFonts w:asciiTheme="majorBidi" w:hAnsiTheme="majorBidi" w:cs="B Mitra"/>
          <w:sz w:val="26"/>
          <w:szCs w:val="26"/>
          <w:rtl/>
          <w:lang w:bidi="fa-IR"/>
        </w:rPr>
        <w:instrText xml:space="preserve"> </w:instrText>
      </w:r>
      <w:r w:rsidRPr="008B1C4F">
        <w:rPr>
          <w:rFonts w:asciiTheme="majorBidi" w:hAnsiTheme="majorBidi" w:cs="B Mitra"/>
          <w:sz w:val="26"/>
          <w:szCs w:val="26"/>
          <w:lang w:bidi="fa-IR"/>
        </w:rPr>
        <w:instrText>ADDIN EN.CITE &lt;EndNote&gt;&lt;Cite&gt;&lt;Author&gt;Mohammadzadeh&lt;/Author&gt;&lt;Year&gt;2018&lt;/Year&gt;&lt;RecNum&gt;17&lt;/RecNum&gt;&lt;DisplayText&gt;(Mohammadzadeh et al., 2018)&lt;/DisplayText&gt;&lt;record&gt;&lt;rec-number&gt;17&lt;/rec-number&gt;&lt;foreign-keys&gt;&lt;key app="EN" db-id="rx0exx255xe0dmetvrzxr2010vx22e0ra2x5" timestamp="1641793940"&gt;17&lt;/key&gt;&lt;/foreign-keys&gt;&lt;ref-type name="Journal Article"&gt;17&lt;/ref-type&gt;&lt;contributors&gt;&lt;authors&gt;&lt;author&gt;Mohammadzadeh, Ali Kamali&lt;/author&gt;&lt;author&gt;Ghafoori, Saeed&lt;/author&gt;&lt;author&gt;Mohammadian, Ayoub&lt;/author&gt;&lt;author&gt;Mohammadkazemi, Reza&lt;/author&gt;&lt;author&gt;Mahbanooei, Bahareh&lt;/author&gt;&lt;author&gt;Ghasemi, Rohollah&lt;/author&gt;&lt;/authors&gt;&lt;/contributors&gt;&lt;titles&gt;&lt;title&gt;A Fuzzy Analytic Network Process (FANP) approach for prioritizing internet of things challenges in Iran&lt;/title&gt;&lt;secondary-title&gt;Technology in Society&lt;/secondary-title&gt;&lt;/titles&gt;&lt;periodical&gt;&lt;full-title&gt;Technology in Society&lt;/full-title&gt;&lt;/periodical&gt;&lt;pages&gt;124-134&lt;/pages&gt;&lt;volume&gt;53&lt;/volume&gt;&lt;keywords&gt;&lt;keyword&gt;Internet of Things (IoT)&lt;/keyword&gt;&lt;keyword&gt;Technology development challenges&lt;/keyword&gt;&lt;keyword&gt;Fuzzy analytic network process (FANP)&lt;/keyword&gt;&lt;/keywords&gt;&lt;dates&gt;&lt;year&gt;2018&lt;/year&gt;&lt;pub-dates&gt;&lt;date&gt;2018/05/01/&lt;/date&gt;&lt;/pub-dates&gt;&lt;/dates&gt;&lt;isbn&gt;0160-791X&lt;/isbn&gt;&lt;urls&gt;&lt;related-urls&gt;&lt;url&gt;https://www.sciencedirect.com/science/article/pii/S0160791X</w:instrText>
      </w:r>
      <w:r w:rsidRPr="008B1C4F">
        <w:rPr>
          <w:rFonts w:asciiTheme="majorBidi" w:hAnsiTheme="majorBidi" w:cs="B Mitra"/>
          <w:sz w:val="26"/>
          <w:szCs w:val="26"/>
          <w:rtl/>
          <w:lang w:bidi="fa-IR"/>
        </w:rPr>
        <w:instrText>1730194</w:instrText>
      </w:r>
      <w:r w:rsidRPr="008B1C4F">
        <w:rPr>
          <w:rFonts w:asciiTheme="majorBidi" w:hAnsiTheme="majorBidi" w:cs="B Mitra"/>
          <w:sz w:val="26"/>
          <w:szCs w:val="26"/>
          <w:lang w:bidi="fa-IR"/>
        </w:rPr>
        <w:instrText>X&lt;/url&gt;&lt;/related-urls&gt;&lt;/urls&gt;&lt;electronic-resource-num&gt;https://doi.org/10.1016/j.techsoc.2018.01.007&lt;/electronic-resource-num&gt;&lt;/record&gt;&lt;/Cite&gt;&lt;/EndNote</w:instrText>
      </w:r>
      <w:r w:rsidRPr="008B1C4F">
        <w:rPr>
          <w:rFonts w:asciiTheme="majorBidi" w:hAnsiTheme="majorBidi" w:cs="B Mitra"/>
          <w:sz w:val="26"/>
          <w:szCs w:val="26"/>
          <w:rtl/>
          <w:lang w:bidi="fa-IR"/>
        </w:rPr>
        <w:instrText>&gt;</w:instrText>
      </w:r>
      <w:r w:rsidRPr="008B1C4F">
        <w:rPr>
          <w:rFonts w:asciiTheme="majorBidi" w:hAnsiTheme="majorBidi" w:cs="B Mitra"/>
          <w:sz w:val="26"/>
          <w:szCs w:val="26"/>
          <w:rtl/>
          <w:lang w:bidi="fa-IR"/>
        </w:rPr>
        <w:fldChar w:fldCharType="separate"/>
      </w:r>
      <w:r w:rsidRPr="008B1C4F">
        <w:rPr>
          <w:rFonts w:asciiTheme="majorBidi" w:hAnsiTheme="majorBidi" w:cs="B Mitra"/>
          <w:noProof/>
          <w:sz w:val="26"/>
          <w:szCs w:val="26"/>
          <w:rtl/>
          <w:lang w:bidi="fa-IR"/>
        </w:rPr>
        <w:t>(</w:t>
      </w:r>
      <w:r w:rsidRPr="008B1C4F">
        <w:rPr>
          <w:rFonts w:asciiTheme="majorBidi" w:hAnsiTheme="majorBidi" w:cs="B Mitra"/>
          <w:noProof/>
          <w:sz w:val="26"/>
          <w:szCs w:val="26"/>
          <w:lang w:bidi="fa-IR"/>
        </w:rPr>
        <w:t>Mohammadzadeh et al., 2018</w:t>
      </w:r>
      <w:r w:rsidRPr="008B1C4F">
        <w:rPr>
          <w:rFonts w:asciiTheme="majorBidi" w:hAnsiTheme="majorBidi" w:cs="B Mitra"/>
          <w:noProof/>
          <w:sz w:val="26"/>
          <w:szCs w:val="26"/>
          <w:rtl/>
          <w:lang w:bidi="fa-IR"/>
        </w:rPr>
        <w:t>)</w:t>
      </w:r>
      <w:r w:rsidRPr="008B1C4F">
        <w:rPr>
          <w:rFonts w:asciiTheme="majorBidi" w:hAnsiTheme="majorBidi" w:cs="B Mitra"/>
          <w:sz w:val="26"/>
          <w:szCs w:val="26"/>
          <w:rtl/>
          <w:lang w:bidi="fa-IR"/>
        </w:rPr>
        <w:fldChar w:fldCharType="end"/>
      </w:r>
      <w:r w:rsidRPr="008B1C4F">
        <w:rPr>
          <w:rFonts w:asciiTheme="majorBidi" w:hAnsiTheme="majorBidi" w:cs="B Mitra"/>
          <w:sz w:val="26"/>
          <w:szCs w:val="26"/>
          <w:rtl/>
          <w:lang w:bidi="fa-IR"/>
        </w:rPr>
        <w:t>. ورما و سود (2017) به ارزیابی عملکرد دانش آموزان با به کارگیری اینترنت اشیا به جای روش</w:t>
      </w:r>
      <w:r w:rsidRPr="008B1C4F">
        <w:rPr>
          <w:rFonts w:asciiTheme="majorBidi" w:hAnsiTheme="majorBidi" w:cs="B Mitra"/>
          <w:sz w:val="26"/>
          <w:szCs w:val="26"/>
          <w:rtl/>
          <w:lang w:bidi="fa-IR"/>
        </w:rPr>
        <w:softHyphen/>
        <w:t>های سنتی پرداختند. در واقع این پژوهش به مقایسه ارزشیابی تجربی نمره عملکرد دانش آموزان توسط سیستم پیشنهادی با سیستم ارزیابی عملکرد سنتی می</w:t>
      </w:r>
      <w:r w:rsidRPr="008B1C4F">
        <w:rPr>
          <w:rFonts w:asciiTheme="majorBidi" w:hAnsiTheme="majorBidi" w:cs="B Mitra"/>
          <w:sz w:val="26"/>
          <w:szCs w:val="26"/>
          <w:rtl/>
          <w:lang w:bidi="fa-IR"/>
        </w:rPr>
        <w:softHyphen/>
        <w:t>پردازد.  نتایج حاصل از الگوریتم</w:t>
      </w:r>
      <w:r w:rsidRPr="008B1C4F">
        <w:rPr>
          <w:rFonts w:asciiTheme="majorBidi" w:hAnsiTheme="majorBidi" w:cs="B Mitra"/>
          <w:sz w:val="26"/>
          <w:szCs w:val="26"/>
          <w:rtl/>
          <w:lang w:bidi="fa-IR"/>
        </w:rPr>
        <w:softHyphen/>
        <w:t>های داده کاوی نشان داد که سیستم پیشنهادی مبتنی بر اینترنت اشیا، عملکرد دانش آموزان را به طور کارآمدتر ارزیابی می</w:t>
      </w:r>
      <w:r w:rsidRPr="008B1C4F">
        <w:rPr>
          <w:rFonts w:asciiTheme="majorBidi" w:hAnsiTheme="majorBidi" w:cs="B Mitra"/>
          <w:sz w:val="26"/>
          <w:szCs w:val="26"/>
          <w:rtl/>
          <w:lang w:bidi="fa-IR"/>
        </w:rPr>
        <w:softHyphen/>
        <w:t xml:space="preserve">کند </w:t>
      </w:r>
      <w:r w:rsidRPr="008B1C4F">
        <w:rPr>
          <w:rFonts w:asciiTheme="majorBidi" w:hAnsiTheme="majorBidi" w:cs="B Mitra"/>
          <w:sz w:val="26"/>
          <w:szCs w:val="26"/>
          <w:rtl/>
          <w:lang w:bidi="fa-IR"/>
        </w:rPr>
        <w:fldChar w:fldCharType="begin"/>
      </w:r>
      <w:r w:rsidRPr="008B1C4F">
        <w:rPr>
          <w:rFonts w:asciiTheme="majorBidi" w:hAnsiTheme="majorBidi" w:cs="B Mitra"/>
          <w:sz w:val="26"/>
          <w:szCs w:val="26"/>
          <w:rtl/>
          <w:lang w:bidi="fa-IR"/>
        </w:rPr>
        <w:instrText xml:space="preserve"> </w:instrText>
      </w:r>
      <w:r w:rsidRPr="008B1C4F">
        <w:rPr>
          <w:rFonts w:asciiTheme="majorBidi" w:hAnsiTheme="majorBidi" w:cs="B Mitra"/>
          <w:sz w:val="26"/>
          <w:szCs w:val="26"/>
          <w:lang w:bidi="fa-IR"/>
        </w:rPr>
        <w:instrText>ADDIN EN.CITE &lt;EndNote&gt;&lt;Cite&gt;&lt;Author&gt;Verma&lt;/Author&gt;&lt;Year&gt;2017&lt;/Year&gt;&lt;RecNum&gt;18&lt;/RecNum&gt;&lt;DisplayText&gt;(Verma &amp;amp; Sood, 2017)&lt;/DisplayText&gt;&lt;record&gt;&lt;rec-number&gt;18&lt;/rec-number&gt;&lt;foreign-keys&gt;&lt;key app="EN" db-id="rx0exx255xe0dmetvrzxr2010vx22e0ra2x5" timestamp="1641794642"&gt;18&lt;/key&gt;&lt;/foreign-keys&gt;&lt;ref-type name="Journal Article"&gt;17&lt;/ref-type&gt;&lt;contributors&gt;&lt;authors&gt;&lt;author&gt;Verma, Prabal&lt;/author&gt;&lt;author&gt;Sood, Sandeep&lt;/author&gt;&lt;/authors&gt;&lt;/contributors&gt;&lt;titles&gt;&lt;title&gt;Internet of Things-based student performance evaluation framework&lt;/title&gt;&lt;secondary-title&gt;Behaviour &amp;amp; Information Technology&lt;/secondary-title&gt;&lt;/titles&gt;&lt;periodical&gt;&lt;full-title&gt;Behaviour &amp;amp; Information Technology&lt;/full-title&gt;&lt;/periodical&gt;&lt;pages&gt;1-18&lt;/pages&gt;&lt;dates&gt;&lt;year&gt;2017&lt;/year&gt;&lt;pub-dates&gt;&lt;date</w:instrText>
      </w:r>
      <w:r w:rsidRPr="008B1C4F">
        <w:rPr>
          <w:rFonts w:asciiTheme="majorBidi" w:hAnsiTheme="majorBidi" w:cs="B Mitra"/>
          <w:sz w:val="26"/>
          <w:szCs w:val="26"/>
          <w:rtl/>
          <w:lang w:bidi="fa-IR"/>
        </w:rPr>
        <w:instrText>&gt;12/01&lt;/</w:instrText>
      </w:r>
      <w:r w:rsidRPr="008B1C4F">
        <w:rPr>
          <w:rFonts w:asciiTheme="majorBidi" w:hAnsiTheme="majorBidi" w:cs="B Mitra"/>
          <w:sz w:val="26"/>
          <w:szCs w:val="26"/>
          <w:lang w:bidi="fa-IR"/>
        </w:rPr>
        <w:instrText>date&gt;&lt;/pub-dates&gt;&lt;/dates&gt;&lt;urls&gt;&lt;/urls&gt;&lt;electronic-resource-num&gt;10.1080/0144929X.2017.1407824&lt;/electronic-resource-num&gt;&lt;/record&gt;&lt;/Cite&gt;&lt;/EndNote</w:instrText>
      </w:r>
      <w:r w:rsidRPr="008B1C4F">
        <w:rPr>
          <w:rFonts w:asciiTheme="majorBidi" w:hAnsiTheme="majorBidi" w:cs="B Mitra"/>
          <w:sz w:val="26"/>
          <w:szCs w:val="26"/>
          <w:rtl/>
          <w:lang w:bidi="fa-IR"/>
        </w:rPr>
        <w:instrText>&gt;</w:instrText>
      </w:r>
      <w:r w:rsidRPr="008B1C4F">
        <w:rPr>
          <w:rFonts w:asciiTheme="majorBidi" w:hAnsiTheme="majorBidi" w:cs="B Mitra"/>
          <w:sz w:val="26"/>
          <w:szCs w:val="26"/>
          <w:rtl/>
          <w:lang w:bidi="fa-IR"/>
        </w:rPr>
        <w:fldChar w:fldCharType="separate"/>
      </w:r>
      <w:r w:rsidRPr="008B1C4F">
        <w:rPr>
          <w:rFonts w:asciiTheme="majorBidi" w:hAnsiTheme="majorBidi" w:cs="B Mitra"/>
          <w:noProof/>
          <w:sz w:val="26"/>
          <w:szCs w:val="26"/>
          <w:rtl/>
          <w:lang w:bidi="fa-IR"/>
        </w:rPr>
        <w:t>(</w:t>
      </w:r>
      <w:r w:rsidRPr="008B1C4F">
        <w:rPr>
          <w:rFonts w:asciiTheme="majorBidi" w:hAnsiTheme="majorBidi" w:cs="B Mitra"/>
          <w:noProof/>
          <w:sz w:val="26"/>
          <w:szCs w:val="26"/>
          <w:lang w:bidi="fa-IR"/>
        </w:rPr>
        <w:t>Verma &amp; Sood, 2017</w:t>
      </w:r>
      <w:r w:rsidRPr="008B1C4F">
        <w:rPr>
          <w:rFonts w:asciiTheme="majorBidi" w:hAnsiTheme="majorBidi" w:cs="B Mitra"/>
          <w:noProof/>
          <w:sz w:val="26"/>
          <w:szCs w:val="26"/>
          <w:rtl/>
          <w:lang w:bidi="fa-IR"/>
        </w:rPr>
        <w:t>)</w:t>
      </w:r>
      <w:r w:rsidRPr="008B1C4F">
        <w:rPr>
          <w:rFonts w:asciiTheme="majorBidi" w:hAnsiTheme="majorBidi" w:cs="B Mitra"/>
          <w:sz w:val="26"/>
          <w:szCs w:val="26"/>
          <w:rtl/>
          <w:lang w:bidi="fa-IR"/>
        </w:rPr>
        <w:fldChar w:fldCharType="end"/>
      </w:r>
      <w:r w:rsidRPr="008B1C4F">
        <w:rPr>
          <w:rFonts w:asciiTheme="majorBidi" w:hAnsiTheme="majorBidi" w:cs="B Mitra"/>
          <w:sz w:val="26"/>
          <w:szCs w:val="26"/>
          <w:rtl/>
          <w:lang w:bidi="fa-IR"/>
        </w:rPr>
        <w:t>. عابد و همکاران (2019) به بررسی تأثیرات و آینده اینترنت اشیا با هدف بررسی پذیرش این فناوری توسط کاربران در دانشگاه</w:t>
      </w:r>
      <w:r w:rsidRPr="008B1C4F">
        <w:rPr>
          <w:rFonts w:asciiTheme="majorBidi" w:hAnsiTheme="majorBidi" w:cs="B Mitra"/>
          <w:sz w:val="26"/>
          <w:szCs w:val="26"/>
          <w:rtl/>
          <w:lang w:bidi="fa-IR"/>
        </w:rPr>
        <w:softHyphen/>
        <w:t>ها و مؤسسات آموزشی عربستان با استفاده از مدل پذیرش فناوری پرداختند که آن</w:t>
      </w:r>
      <w:r w:rsidRPr="008B1C4F">
        <w:rPr>
          <w:rFonts w:asciiTheme="majorBidi" w:hAnsiTheme="majorBidi" w:cs="B Mitra"/>
          <w:sz w:val="26"/>
          <w:szCs w:val="26"/>
          <w:rtl/>
          <w:lang w:bidi="fa-IR"/>
        </w:rPr>
        <w:softHyphen/>
        <w:t>ها را به استفاده از این فناوری تشویق می</w:t>
      </w:r>
      <w:r w:rsidRPr="008B1C4F">
        <w:rPr>
          <w:rFonts w:asciiTheme="majorBidi" w:hAnsiTheme="majorBidi" w:cs="B Mitra"/>
          <w:sz w:val="26"/>
          <w:szCs w:val="26"/>
          <w:rtl/>
          <w:lang w:bidi="fa-IR"/>
        </w:rPr>
        <w:softHyphen/>
        <w:t xml:space="preserve">کند. نتایج نشان می‌دهد که اینترنت اشیا تأثیر مثبتی </w:t>
      </w:r>
      <w:r w:rsidRPr="008B1C4F">
        <w:rPr>
          <w:rFonts w:asciiTheme="majorBidi" w:hAnsiTheme="majorBidi" w:cs="B Mitra"/>
          <w:sz w:val="26"/>
          <w:szCs w:val="26"/>
          <w:rtl/>
          <w:lang w:bidi="fa-IR"/>
        </w:rPr>
        <w:lastRenderedPageBreak/>
        <w:t xml:space="preserve">بر فرآیند آموزشی و موسسات دانشگاهی داشته است. در مورد آینده اینترنت اشیا و در مورد سودمندی درک شده و سهولت استفاده از این فناوری، توافق قوی بین افراد مورد مطالعه وجود داشت </w:t>
      </w:r>
      <w:r w:rsidRPr="008B1C4F">
        <w:rPr>
          <w:rFonts w:asciiTheme="majorBidi" w:hAnsiTheme="majorBidi" w:cs="B Mitra"/>
          <w:sz w:val="26"/>
          <w:szCs w:val="26"/>
          <w:rtl/>
          <w:lang w:bidi="fa-IR"/>
        </w:rPr>
        <w:fldChar w:fldCharType="begin"/>
      </w:r>
      <w:r w:rsidRPr="008B1C4F">
        <w:rPr>
          <w:rFonts w:asciiTheme="majorBidi" w:hAnsiTheme="majorBidi" w:cs="B Mitra"/>
          <w:sz w:val="26"/>
          <w:szCs w:val="26"/>
          <w:rtl/>
          <w:lang w:bidi="fa-IR"/>
        </w:rPr>
        <w:instrText xml:space="preserve"> </w:instrText>
      </w:r>
      <w:r w:rsidRPr="008B1C4F">
        <w:rPr>
          <w:rFonts w:asciiTheme="majorBidi" w:hAnsiTheme="majorBidi" w:cs="B Mitra"/>
          <w:sz w:val="26"/>
          <w:szCs w:val="26"/>
          <w:lang w:bidi="fa-IR"/>
        </w:rPr>
        <w:instrText>ADDIN EN.CITE &lt;EndNote&gt;&lt;Cite&gt;&lt;Author&gt;Abed&lt;/Author&gt;&lt;Year&gt;2020&lt;/Year&gt;&lt;RecNum&gt;19&lt;/RecNum&gt;&lt;DisplayText&gt;(Abed et al., 2020)&lt;/DisplayText&gt;&lt;record&gt;&lt;rec-number&gt;19&lt;/rec-number&gt;&lt;foreign-keys&gt;&lt;key app="EN" db-id="rx0exx255xe0dmetvrzxr2010vx22e0ra2x5" timestamp="164</w:instrText>
      </w:r>
      <w:r w:rsidRPr="008B1C4F">
        <w:rPr>
          <w:rFonts w:asciiTheme="majorBidi" w:hAnsiTheme="majorBidi" w:cs="B Mitra"/>
          <w:sz w:val="26"/>
          <w:szCs w:val="26"/>
          <w:rtl/>
          <w:lang w:bidi="fa-IR"/>
        </w:rPr>
        <w:instrText>1795053"&gt;19&lt;/</w:instrText>
      </w:r>
      <w:r w:rsidRPr="008B1C4F">
        <w:rPr>
          <w:rFonts w:asciiTheme="majorBidi" w:hAnsiTheme="majorBidi" w:cs="B Mitra"/>
          <w:sz w:val="26"/>
          <w:szCs w:val="26"/>
          <w:lang w:bidi="fa-IR"/>
        </w:rPr>
        <w:instrText>key&gt;&lt;/foreign-keys&gt;&lt;ref-type name="Book Section"&gt;5&lt;/ref-type&gt;&lt;contributors&gt;&lt;authors&gt;&lt;author&gt;Abed, Shahid&lt;/author&gt;&lt;author&gt;Alyahya, Norah&lt;/author&gt;&lt;author&gt;Altameem, Abdullah&lt;/author&gt;&lt;/authors&gt;&lt;/contributors&gt;&lt;titles&gt;&lt;title&gt;IoT in Education: Its Impacts and Its Future in Saudi Universities and Educational Environments&lt;/title&gt;&lt;/titles&gt;&lt;pages&gt;47-62&lt;/pages&gt;&lt;dates&gt;&lt;year&gt;2020&lt;/year&gt;&lt;/dates&gt;&lt;isbn&gt;978-981-15-0028-2&lt;/isbn&gt;&lt;urls&gt;&lt;/urls&gt;&lt;electronic-resource-num&gt;10.1007/978-981-15-0029-9_5&lt;/electronic-resource-num&gt;&lt;/record&gt;&lt;/Cite&gt;&lt;/EndNote</w:instrText>
      </w:r>
      <w:r w:rsidRPr="008B1C4F">
        <w:rPr>
          <w:rFonts w:asciiTheme="majorBidi" w:hAnsiTheme="majorBidi" w:cs="B Mitra"/>
          <w:sz w:val="26"/>
          <w:szCs w:val="26"/>
          <w:rtl/>
          <w:lang w:bidi="fa-IR"/>
        </w:rPr>
        <w:instrText>&gt;</w:instrText>
      </w:r>
      <w:r w:rsidRPr="008B1C4F">
        <w:rPr>
          <w:rFonts w:asciiTheme="majorBidi" w:hAnsiTheme="majorBidi" w:cs="B Mitra"/>
          <w:sz w:val="26"/>
          <w:szCs w:val="26"/>
          <w:rtl/>
          <w:lang w:bidi="fa-IR"/>
        </w:rPr>
        <w:fldChar w:fldCharType="separate"/>
      </w:r>
      <w:r w:rsidRPr="008B1C4F">
        <w:rPr>
          <w:rFonts w:asciiTheme="majorBidi" w:hAnsiTheme="majorBidi" w:cs="B Mitra"/>
          <w:noProof/>
          <w:sz w:val="26"/>
          <w:szCs w:val="26"/>
          <w:rtl/>
          <w:lang w:bidi="fa-IR"/>
        </w:rPr>
        <w:t>(</w:t>
      </w:r>
      <w:r w:rsidRPr="008B1C4F">
        <w:rPr>
          <w:rFonts w:asciiTheme="majorBidi" w:hAnsiTheme="majorBidi" w:cs="B Mitra"/>
          <w:noProof/>
          <w:sz w:val="26"/>
          <w:szCs w:val="26"/>
          <w:lang w:bidi="fa-IR"/>
        </w:rPr>
        <w:t>Abed et al., 2020</w:t>
      </w:r>
      <w:r w:rsidRPr="008B1C4F">
        <w:rPr>
          <w:rFonts w:asciiTheme="majorBidi" w:hAnsiTheme="majorBidi" w:cs="B Mitra"/>
          <w:noProof/>
          <w:sz w:val="26"/>
          <w:szCs w:val="26"/>
          <w:rtl/>
          <w:lang w:bidi="fa-IR"/>
        </w:rPr>
        <w:t>)</w:t>
      </w:r>
      <w:r w:rsidRPr="008B1C4F">
        <w:rPr>
          <w:rFonts w:asciiTheme="majorBidi" w:hAnsiTheme="majorBidi" w:cs="B Mitra"/>
          <w:sz w:val="26"/>
          <w:szCs w:val="26"/>
          <w:rtl/>
          <w:lang w:bidi="fa-IR"/>
        </w:rPr>
        <w:fldChar w:fldCharType="end"/>
      </w:r>
      <w:r w:rsidRPr="008B1C4F">
        <w:rPr>
          <w:rFonts w:asciiTheme="majorBidi" w:hAnsiTheme="majorBidi" w:cs="B Mitra"/>
          <w:sz w:val="26"/>
          <w:szCs w:val="26"/>
          <w:rtl/>
          <w:lang w:bidi="fa-IR"/>
        </w:rPr>
        <w:t>.</w:t>
      </w:r>
    </w:p>
    <w:p w14:paraId="5074C5C6" w14:textId="77777777" w:rsidR="002F773F" w:rsidRPr="008B1C4F" w:rsidRDefault="002F773F" w:rsidP="008B1C4F">
      <w:pPr>
        <w:bidi/>
        <w:spacing w:line="240" w:lineRule="auto"/>
        <w:jc w:val="both"/>
        <w:rPr>
          <w:rFonts w:asciiTheme="majorBidi" w:hAnsiTheme="majorBidi" w:cs="B Mitra"/>
          <w:sz w:val="26"/>
          <w:szCs w:val="26"/>
          <w:rtl/>
          <w:lang w:bidi="fa-IR"/>
        </w:rPr>
      </w:pPr>
    </w:p>
    <w:p w14:paraId="2E5B8D9D" w14:textId="4753A193" w:rsidR="00067A15" w:rsidRPr="008B1C4F" w:rsidRDefault="0003511E" w:rsidP="008B1C4F">
      <w:pPr>
        <w:bidi/>
        <w:spacing w:line="240" w:lineRule="auto"/>
        <w:jc w:val="both"/>
        <w:rPr>
          <w:rFonts w:asciiTheme="majorBidi" w:hAnsiTheme="majorBidi" w:cs="B Mitra"/>
          <w:b/>
          <w:bCs/>
          <w:sz w:val="26"/>
          <w:szCs w:val="26"/>
          <w:rtl/>
          <w:lang w:bidi="fa-IR"/>
        </w:rPr>
      </w:pPr>
      <w:r w:rsidRPr="008B1C4F">
        <w:rPr>
          <w:rFonts w:asciiTheme="majorBidi" w:hAnsiTheme="majorBidi" w:cs="B Mitra"/>
          <w:b/>
          <w:bCs/>
          <w:sz w:val="26"/>
          <w:szCs w:val="26"/>
          <w:rtl/>
          <w:lang w:bidi="fa-IR"/>
        </w:rPr>
        <w:t>3- روش تحقیق</w:t>
      </w:r>
    </w:p>
    <w:p w14:paraId="142AECA6" w14:textId="558427B2" w:rsidR="000C37E5" w:rsidRPr="008B1C4F" w:rsidRDefault="00303CB2"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این پژوهش از حیث هدف پژوهشی کاربردی، از لحاظ جمع آوری داده</w:t>
      </w:r>
      <w:r w:rsidRPr="008B1C4F">
        <w:rPr>
          <w:rFonts w:asciiTheme="majorBidi" w:hAnsiTheme="majorBidi" w:cs="B Mitra"/>
          <w:sz w:val="26"/>
          <w:szCs w:val="26"/>
          <w:rtl/>
          <w:lang w:bidi="fa-IR"/>
        </w:rPr>
        <w:softHyphen/>
        <w:t>ها پژوهشی کتابخانه</w:t>
      </w:r>
      <w:r w:rsidRPr="008B1C4F">
        <w:rPr>
          <w:rFonts w:asciiTheme="majorBidi" w:hAnsiTheme="majorBidi" w:cs="B Mitra"/>
          <w:sz w:val="26"/>
          <w:szCs w:val="26"/>
          <w:rtl/>
          <w:lang w:bidi="fa-IR"/>
        </w:rPr>
        <w:softHyphen/>
        <w:t>ای_میدانی و از حیث تجزیه و تحلیل داده</w:t>
      </w:r>
      <w:r w:rsidRPr="008B1C4F">
        <w:rPr>
          <w:rFonts w:asciiTheme="majorBidi" w:hAnsiTheme="majorBidi" w:cs="B Mitra"/>
          <w:sz w:val="26"/>
          <w:szCs w:val="26"/>
          <w:rtl/>
          <w:lang w:bidi="fa-IR"/>
        </w:rPr>
        <w:softHyphen/>
        <w:t>ها پژوهشی آمیخته (کمی-کیفی) می</w:t>
      </w:r>
      <w:r w:rsidRPr="008B1C4F">
        <w:rPr>
          <w:rFonts w:asciiTheme="majorBidi" w:hAnsiTheme="majorBidi" w:cs="B Mitra"/>
          <w:sz w:val="26"/>
          <w:szCs w:val="26"/>
          <w:rtl/>
          <w:lang w:bidi="fa-IR"/>
        </w:rPr>
        <w:softHyphen/>
        <w:t xml:space="preserve">باشد. جامعه آماری این پژوهش شامل </w:t>
      </w:r>
      <w:r w:rsidR="00774BEE" w:rsidRPr="008B1C4F">
        <w:rPr>
          <w:rFonts w:asciiTheme="majorBidi" w:hAnsiTheme="majorBidi" w:cs="B Mitra"/>
          <w:sz w:val="26"/>
          <w:szCs w:val="26"/>
          <w:rtl/>
          <w:lang w:bidi="fa-IR"/>
        </w:rPr>
        <w:t>مدیران شرکت</w:t>
      </w:r>
      <w:r w:rsidRPr="008B1C4F">
        <w:rPr>
          <w:rFonts w:asciiTheme="majorBidi" w:hAnsiTheme="majorBidi" w:cs="B Mitra"/>
          <w:sz w:val="26"/>
          <w:szCs w:val="26"/>
          <w:rtl/>
          <w:lang w:bidi="fa-IR"/>
        </w:rPr>
        <w:t xml:space="preserve"> </w:t>
      </w:r>
      <w:r w:rsidR="00D0274C" w:rsidRPr="008B1C4F">
        <w:rPr>
          <w:rFonts w:asciiTheme="majorBidi" w:hAnsiTheme="majorBidi" w:cs="B Mitra"/>
          <w:sz w:val="26"/>
          <w:szCs w:val="26"/>
          <w:rtl/>
          <w:lang w:bidi="fa-IR"/>
        </w:rPr>
        <w:t>خدمات مخابرات</w:t>
      </w:r>
      <w:r w:rsidR="00774BEE" w:rsidRPr="008B1C4F">
        <w:rPr>
          <w:rFonts w:asciiTheme="majorBidi" w:hAnsiTheme="majorBidi" w:cs="B Mitra"/>
          <w:sz w:val="26"/>
          <w:szCs w:val="26"/>
          <w:rtl/>
          <w:lang w:bidi="fa-IR"/>
        </w:rPr>
        <w:t>ی ارگ جدید در شهر بم استان کرمان</w:t>
      </w:r>
      <w:r w:rsidRPr="008B1C4F">
        <w:rPr>
          <w:rFonts w:asciiTheme="majorBidi" w:hAnsiTheme="majorBidi" w:cs="B Mitra"/>
          <w:sz w:val="26"/>
          <w:szCs w:val="26"/>
          <w:rtl/>
          <w:lang w:bidi="fa-IR"/>
        </w:rPr>
        <w:t xml:space="preserve"> می</w:t>
      </w:r>
      <w:r w:rsidRPr="008B1C4F">
        <w:rPr>
          <w:rFonts w:asciiTheme="majorBidi" w:hAnsiTheme="majorBidi" w:cs="B Mitra"/>
          <w:sz w:val="26"/>
          <w:szCs w:val="26"/>
          <w:rtl/>
          <w:lang w:bidi="fa-IR"/>
        </w:rPr>
        <w:softHyphen/>
        <w:t>باشد. نمونه گیری این پژوهش از نوع نمونه گیری هدفمند (غیرتصادفی) بوده و تعداد 10 نفر ا</w:t>
      </w:r>
      <w:r w:rsidR="00774BEE" w:rsidRPr="008B1C4F">
        <w:rPr>
          <w:rFonts w:asciiTheme="majorBidi" w:hAnsiTheme="majorBidi" w:cs="B Mitra"/>
          <w:sz w:val="26"/>
          <w:szCs w:val="26"/>
          <w:rtl/>
          <w:lang w:bidi="fa-IR"/>
        </w:rPr>
        <w:t>ز مدیران</w:t>
      </w:r>
      <w:r w:rsidRPr="008B1C4F">
        <w:rPr>
          <w:rFonts w:asciiTheme="majorBidi" w:hAnsiTheme="majorBidi" w:cs="B Mitra"/>
          <w:sz w:val="26"/>
          <w:szCs w:val="26"/>
          <w:rtl/>
          <w:lang w:bidi="fa-IR"/>
        </w:rPr>
        <w:t xml:space="preserve"> که سابقه کاری بالای 5 سال داشته و حداقل دارای مدرک لیسانس بودند، به عنوان نمونه پژوهش معرفی شدند. در ابتدا برای شناسایی قابلیت</w:t>
      </w:r>
      <w:r w:rsidRPr="008B1C4F">
        <w:rPr>
          <w:rFonts w:asciiTheme="majorBidi" w:hAnsiTheme="majorBidi" w:cs="B Mitra"/>
          <w:sz w:val="26"/>
          <w:szCs w:val="26"/>
          <w:rtl/>
          <w:lang w:bidi="fa-IR"/>
        </w:rPr>
        <w:softHyphen/>
        <w:t xml:space="preserve">های اینترنت اشیا در حوزه صنعت از روش دلفی با نظرسنجی از خبرگان (نمونه پژوهش) </w:t>
      </w:r>
      <w:r w:rsidR="000C37E5" w:rsidRPr="008B1C4F">
        <w:rPr>
          <w:rFonts w:asciiTheme="majorBidi" w:hAnsiTheme="majorBidi" w:cs="B Mitra"/>
          <w:sz w:val="26"/>
          <w:szCs w:val="26"/>
          <w:rtl/>
          <w:lang w:bidi="fa-IR"/>
        </w:rPr>
        <w:t>استفاده شد.</w:t>
      </w:r>
    </w:p>
    <w:p w14:paraId="2A5C7DA4" w14:textId="744D75F1" w:rsidR="0003511E" w:rsidRPr="008B1C4F" w:rsidRDefault="000C37E5" w:rsidP="008B1C4F">
      <w:pPr>
        <w:bidi/>
        <w:spacing w:line="240" w:lineRule="auto"/>
        <w:jc w:val="both"/>
        <w:rPr>
          <w:rFonts w:asciiTheme="majorBidi" w:hAnsiTheme="majorBidi" w:cs="B Mitra"/>
          <w:b/>
          <w:bCs/>
          <w:sz w:val="26"/>
          <w:szCs w:val="26"/>
          <w:rtl/>
          <w:lang w:bidi="fa-IR"/>
        </w:rPr>
      </w:pPr>
      <w:r w:rsidRPr="008B1C4F">
        <w:rPr>
          <w:rFonts w:asciiTheme="majorBidi" w:hAnsiTheme="majorBidi" w:cs="B Mitra"/>
          <w:b/>
          <w:bCs/>
          <w:sz w:val="26"/>
          <w:szCs w:val="26"/>
          <w:rtl/>
          <w:lang w:bidi="fa-IR"/>
        </w:rPr>
        <w:t>1-3- روش دلفی</w:t>
      </w:r>
      <w:r w:rsidR="00303CB2" w:rsidRPr="008B1C4F">
        <w:rPr>
          <w:rFonts w:asciiTheme="majorBidi" w:hAnsiTheme="majorBidi" w:cs="B Mitra"/>
          <w:b/>
          <w:bCs/>
          <w:sz w:val="26"/>
          <w:szCs w:val="26"/>
          <w:rtl/>
          <w:lang w:bidi="fa-IR"/>
        </w:rPr>
        <w:t xml:space="preserve"> </w:t>
      </w:r>
    </w:p>
    <w:p w14:paraId="433CE44A" w14:textId="77777777" w:rsidR="000C37E5" w:rsidRPr="008B1C4F" w:rsidRDefault="000C37E5" w:rsidP="008B1C4F">
      <w:pPr>
        <w:bidi/>
        <w:spacing w:line="240" w:lineRule="auto"/>
        <w:ind w:left="4"/>
        <w:jc w:val="both"/>
        <w:rPr>
          <w:rFonts w:asciiTheme="majorBidi" w:hAnsiTheme="majorBidi" w:cs="B Mitra"/>
          <w:sz w:val="26"/>
          <w:szCs w:val="26"/>
          <w:lang w:bidi="fa-IR"/>
        </w:rPr>
      </w:pPr>
      <w:r w:rsidRPr="008B1C4F">
        <w:rPr>
          <w:rFonts w:asciiTheme="majorBidi" w:hAnsiTheme="majorBidi" w:cs="B Mitra"/>
          <w:sz w:val="26"/>
          <w:szCs w:val="26"/>
          <w:rtl/>
          <w:lang w:bidi="fa-IR"/>
        </w:rPr>
        <w:t>روش دلفی، روشی سیستماتیک است که برای استخراج و توافق نظرات خبرگان و کارشناسان به کار برده می</w:t>
      </w:r>
      <w:r w:rsidRPr="008B1C4F">
        <w:rPr>
          <w:rFonts w:asciiTheme="majorBidi" w:hAnsiTheme="majorBidi" w:cs="B Mitra"/>
          <w:sz w:val="26"/>
          <w:szCs w:val="26"/>
          <w:rtl/>
          <w:lang w:bidi="fa-IR"/>
        </w:rPr>
        <w:softHyphen/>
        <w:t xml:space="preserve">شود. خبرگانی که </w:t>
      </w:r>
      <w:r w:rsidRPr="008B1C4F">
        <w:rPr>
          <w:rFonts w:asciiTheme="majorBidi" w:hAnsiTheme="majorBidi" w:cs="B Mitra"/>
          <w:sz w:val="26"/>
          <w:szCs w:val="26"/>
          <w:rtl/>
        </w:rPr>
        <w:t xml:space="preserve">در رابطه با موضوع پژوهش داراي دانش و تخصص باشند، </w:t>
      </w:r>
      <w:r w:rsidRPr="008B1C4F">
        <w:rPr>
          <w:rFonts w:asciiTheme="majorBidi" w:hAnsiTheme="majorBidi" w:cs="B Mitra"/>
          <w:sz w:val="26"/>
          <w:szCs w:val="26"/>
          <w:rtl/>
          <w:lang w:bidi="fa-IR"/>
        </w:rPr>
        <w:t>تحت عنوان اعضای پانل دلفی شناخته می</w:t>
      </w:r>
      <w:r w:rsidRPr="008B1C4F">
        <w:rPr>
          <w:rFonts w:asciiTheme="majorBidi" w:hAnsiTheme="majorBidi" w:cs="B Mitra"/>
          <w:sz w:val="26"/>
          <w:szCs w:val="26"/>
          <w:rtl/>
          <w:lang w:bidi="fa-IR"/>
        </w:rPr>
        <w:softHyphen/>
        <w:t>شوند. این روش با استفاده از پرسشنامه طی مراحل متوالی صورت می</w:t>
      </w:r>
      <w:r w:rsidRPr="008B1C4F">
        <w:rPr>
          <w:rFonts w:asciiTheme="majorBidi" w:hAnsiTheme="majorBidi" w:cs="B Mitra"/>
          <w:sz w:val="26"/>
          <w:szCs w:val="26"/>
          <w:rtl/>
          <w:lang w:bidi="fa-IR"/>
        </w:rPr>
        <w:softHyphen/>
        <w:t>پذیرد و هدف آن به حداقل رساندن میزان ناسازگاری در نظرات خبرگان و دستیابی به بهترین گزینه</w:t>
      </w:r>
      <w:r w:rsidRPr="008B1C4F">
        <w:rPr>
          <w:rFonts w:asciiTheme="majorBidi" w:hAnsiTheme="majorBidi" w:cs="B Mitra"/>
          <w:sz w:val="26"/>
          <w:szCs w:val="26"/>
          <w:rtl/>
          <w:lang w:bidi="fa-IR"/>
        </w:rPr>
        <w:softHyphen/>
        <w:t xml:space="preserve">های هدف است (رحمانی و همکاران، 1399). </w:t>
      </w:r>
    </w:p>
    <w:p w14:paraId="120ECE51" w14:textId="6C57F793" w:rsidR="000C37E5" w:rsidRPr="008B1C4F" w:rsidRDefault="000C37E5" w:rsidP="008B1C4F">
      <w:pPr>
        <w:bidi/>
        <w:spacing w:line="240" w:lineRule="auto"/>
        <w:ind w:left="4"/>
        <w:jc w:val="both"/>
        <w:rPr>
          <w:rFonts w:asciiTheme="majorBidi" w:hAnsiTheme="majorBidi" w:cs="B Mitra"/>
          <w:sz w:val="26"/>
          <w:szCs w:val="26"/>
          <w:rtl/>
          <w:lang w:bidi="fa-IR"/>
        </w:rPr>
      </w:pPr>
      <w:r w:rsidRPr="008B1C4F">
        <w:rPr>
          <w:rFonts w:asciiTheme="majorBidi" w:hAnsiTheme="majorBidi" w:cs="B Mitra"/>
          <w:sz w:val="26"/>
          <w:szCs w:val="26"/>
          <w:rtl/>
          <w:lang w:bidi="fa-IR"/>
        </w:rPr>
        <w:t>در این پژوهش تعداد اعضای پانل دلفی 10 نفر از خبرگان را شامل گردید و اجرای روش دلفی صورت گرفت. پرسشنامه دور اول بدون ساختار و داراي سؤالات باز است که به اعضای پانل دلفی امکان می</w:t>
      </w:r>
      <w:r w:rsidRPr="008B1C4F">
        <w:rPr>
          <w:rFonts w:asciiTheme="majorBidi" w:hAnsiTheme="majorBidi" w:cs="B Mitra"/>
          <w:sz w:val="26"/>
          <w:szCs w:val="26"/>
          <w:rtl/>
          <w:lang w:bidi="fa-IR"/>
        </w:rPr>
        <w:softHyphen/>
        <w:t>دهد تا از دامنه آزاد، مطالبی راجع به موضوع مورد بررسی توضیح دهند. هدف از اجرای دور اول، شناسایی موضوعات مرتبط با تجربه ثبت گزارش و عنوان تحت مطالعه است که باید در دورهاي بعدي به آن</w:t>
      </w:r>
      <w:r w:rsidRPr="008B1C4F">
        <w:rPr>
          <w:rFonts w:asciiTheme="majorBidi" w:hAnsiTheme="majorBidi" w:cs="B Mitra"/>
          <w:sz w:val="26"/>
          <w:szCs w:val="26"/>
          <w:rtl/>
          <w:lang w:bidi="fa-IR"/>
        </w:rPr>
        <w:softHyphen/>
        <w:t>ها پرداخته شود. سؤالات باز به منظور افزایش توانگري داده</w:t>
      </w:r>
      <w:r w:rsidRPr="008B1C4F">
        <w:rPr>
          <w:rFonts w:asciiTheme="majorBidi" w:hAnsiTheme="majorBidi" w:cs="B Mitra"/>
          <w:sz w:val="26"/>
          <w:szCs w:val="26"/>
          <w:rtl/>
          <w:lang w:bidi="fa-IR"/>
        </w:rPr>
        <w:softHyphen/>
        <w:t>هاي جمع آوري شده شناخته می</w:t>
      </w:r>
      <w:r w:rsidRPr="008B1C4F">
        <w:rPr>
          <w:rFonts w:asciiTheme="majorBidi" w:hAnsiTheme="majorBidi" w:cs="B Mitra"/>
          <w:sz w:val="26"/>
          <w:szCs w:val="26"/>
          <w:rtl/>
          <w:lang w:bidi="fa-IR"/>
        </w:rPr>
        <w:softHyphen/>
        <w:t>شوند</w:t>
      </w:r>
      <w:r w:rsidR="00774BEE" w:rsidRPr="008B1C4F">
        <w:rPr>
          <w:rFonts w:asciiTheme="majorBidi" w:hAnsiTheme="majorBidi" w:cs="B Mitra"/>
          <w:sz w:val="26"/>
          <w:szCs w:val="26"/>
          <w:rtl/>
          <w:lang w:bidi="fa-IR"/>
        </w:rPr>
        <w:t xml:space="preserve"> </w:t>
      </w:r>
      <w:r w:rsidR="00774BEE" w:rsidRPr="008B1C4F">
        <w:rPr>
          <w:rFonts w:asciiTheme="majorBidi" w:hAnsiTheme="majorBidi" w:cs="B Mitra"/>
          <w:sz w:val="26"/>
          <w:szCs w:val="26"/>
          <w:rtl/>
          <w:lang w:bidi="fa-IR"/>
        </w:rPr>
        <w:fldChar w:fldCharType="begin"/>
      </w:r>
      <w:r w:rsidR="00774BEE" w:rsidRPr="008B1C4F">
        <w:rPr>
          <w:rFonts w:asciiTheme="majorBidi" w:hAnsiTheme="majorBidi" w:cs="B Mitra"/>
          <w:sz w:val="26"/>
          <w:szCs w:val="26"/>
          <w:rtl/>
          <w:lang w:bidi="fa-IR"/>
        </w:rPr>
        <w:instrText xml:space="preserve"> </w:instrText>
      </w:r>
      <w:r w:rsidR="00774BEE" w:rsidRPr="008B1C4F">
        <w:rPr>
          <w:rFonts w:asciiTheme="majorBidi" w:hAnsiTheme="majorBidi" w:cs="B Mitra"/>
          <w:sz w:val="26"/>
          <w:szCs w:val="26"/>
          <w:lang w:bidi="fa-IR"/>
        </w:rPr>
        <w:instrText>ADDIN EN.CITE &lt;EndNote&gt;&lt;Cite&gt;&lt;Author&gt;McGeary&lt;/Author&gt;&lt;Year&gt;2009&lt;/Year&gt;&lt;RecNum&gt;23&lt;/RecNum&gt;&lt;DisplayText&gt;(McGeary, 2009)&lt;/DisplayText&gt;&lt;record&gt;&lt;rec-number&gt;23&lt;/rec-number&gt;&lt;foreign-keys&gt;&lt;key app="EN" db-id="rx0exx255xe0dmetvrzxr2010vx22e0ra2x5" timestamp="1649</w:instrText>
      </w:r>
      <w:r w:rsidR="00774BEE" w:rsidRPr="008B1C4F">
        <w:rPr>
          <w:rFonts w:asciiTheme="majorBidi" w:hAnsiTheme="majorBidi" w:cs="B Mitra"/>
          <w:sz w:val="26"/>
          <w:szCs w:val="26"/>
          <w:rtl/>
          <w:lang w:bidi="fa-IR"/>
        </w:rPr>
        <w:instrText>570820"&gt;23&lt;/</w:instrText>
      </w:r>
      <w:r w:rsidR="00774BEE" w:rsidRPr="008B1C4F">
        <w:rPr>
          <w:rFonts w:asciiTheme="majorBidi" w:hAnsiTheme="majorBidi" w:cs="B Mitra"/>
          <w:sz w:val="26"/>
          <w:szCs w:val="26"/>
          <w:lang w:bidi="fa-IR"/>
        </w:rPr>
        <w:instrText>key&gt;&lt;/foreign-keys&gt;&lt;ref-type name="Journal Article"&gt;17&lt;/ref-type&gt;&lt;contributors&gt;&lt;authors&gt;&lt;author&gt;McGeary, Julie&lt;/author&gt;&lt;/authors&gt;&lt;/contributors&gt;&lt;titles&gt;&lt;title&gt;A critique of using the Delphi technique for assessing evaluation capability-building needs&lt;/title&gt;&lt;secondary-title&gt;Evaluation Journal of Australasia&lt;/secondary-title&gt;&lt;/titles&gt;&lt;periodical&gt;&lt;full-title&gt;Evaluation Journal of Australasia&lt;/full-title&gt;&lt;/periodical&gt;&lt;pages&gt;31-39&lt;/pages&gt;&lt;volume&gt;9&lt;/volume&gt;&lt;number&gt;1&lt;/number&gt;&lt;dates&gt;&lt;year&gt;2009&lt;/year</w:instrText>
      </w:r>
      <w:r w:rsidR="00774BEE" w:rsidRPr="008B1C4F">
        <w:rPr>
          <w:rFonts w:asciiTheme="majorBidi" w:hAnsiTheme="majorBidi" w:cs="B Mitra"/>
          <w:sz w:val="26"/>
          <w:szCs w:val="26"/>
          <w:rtl/>
          <w:lang w:bidi="fa-IR"/>
        </w:rPr>
        <w:instrText>&gt;&lt;/</w:instrText>
      </w:r>
      <w:r w:rsidR="00774BEE" w:rsidRPr="008B1C4F">
        <w:rPr>
          <w:rFonts w:asciiTheme="majorBidi" w:hAnsiTheme="majorBidi" w:cs="B Mitra"/>
          <w:sz w:val="26"/>
          <w:szCs w:val="26"/>
          <w:lang w:bidi="fa-IR"/>
        </w:rPr>
        <w:instrText>dates&gt;&lt;publisher&gt;SAGE Publications Sage UK: London, England&lt;/publisher&gt;&lt;isbn&gt;1035-719X&lt;/isbn&gt;&lt;urls&gt;&lt;/urls&gt;&lt;/record&gt;&lt;/Cite&gt;&lt;/EndNote</w:instrText>
      </w:r>
      <w:r w:rsidR="00774BEE" w:rsidRPr="008B1C4F">
        <w:rPr>
          <w:rFonts w:asciiTheme="majorBidi" w:hAnsiTheme="majorBidi" w:cs="B Mitra"/>
          <w:sz w:val="26"/>
          <w:szCs w:val="26"/>
          <w:rtl/>
          <w:lang w:bidi="fa-IR"/>
        </w:rPr>
        <w:instrText>&gt;</w:instrText>
      </w:r>
      <w:r w:rsidR="00774BEE" w:rsidRPr="008B1C4F">
        <w:rPr>
          <w:rFonts w:asciiTheme="majorBidi" w:hAnsiTheme="majorBidi" w:cs="B Mitra"/>
          <w:sz w:val="26"/>
          <w:szCs w:val="26"/>
          <w:rtl/>
          <w:lang w:bidi="fa-IR"/>
        </w:rPr>
        <w:fldChar w:fldCharType="separate"/>
      </w:r>
      <w:r w:rsidR="00774BEE" w:rsidRPr="008B1C4F">
        <w:rPr>
          <w:rFonts w:asciiTheme="majorBidi" w:hAnsiTheme="majorBidi" w:cs="B Mitra"/>
          <w:noProof/>
          <w:sz w:val="26"/>
          <w:szCs w:val="26"/>
          <w:rtl/>
          <w:lang w:bidi="fa-IR"/>
        </w:rPr>
        <w:t>(</w:t>
      </w:r>
      <w:r w:rsidR="00774BEE" w:rsidRPr="008B1C4F">
        <w:rPr>
          <w:rFonts w:asciiTheme="majorBidi" w:hAnsiTheme="majorBidi" w:cs="B Mitra"/>
          <w:noProof/>
          <w:sz w:val="26"/>
          <w:szCs w:val="26"/>
          <w:lang w:bidi="fa-IR"/>
        </w:rPr>
        <w:t>McGeary, 2009</w:t>
      </w:r>
      <w:r w:rsidR="00774BEE" w:rsidRPr="008B1C4F">
        <w:rPr>
          <w:rFonts w:asciiTheme="majorBidi" w:hAnsiTheme="majorBidi" w:cs="B Mitra"/>
          <w:noProof/>
          <w:sz w:val="26"/>
          <w:szCs w:val="26"/>
          <w:rtl/>
          <w:lang w:bidi="fa-IR"/>
        </w:rPr>
        <w:t>)</w:t>
      </w:r>
      <w:r w:rsidR="00774BEE" w:rsidRPr="008B1C4F">
        <w:rPr>
          <w:rFonts w:asciiTheme="majorBidi" w:hAnsiTheme="majorBidi" w:cs="B Mitra"/>
          <w:sz w:val="26"/>
          <w:szCs w:val="26"/>
          <w:rtl/>
          <w:lang w:bidi="fa-IR"/>
        </w:rPr>
        <w:fldChar w:fldCharType="end"/>
      </w:r>
      <w:r w:rsidR="00774BEE" w:rsidRPr="008B1C4F">
        <w:rPr>
          <w:rFonts w:asciiTheme="majorBidi" w:hAnsiTheme="majorBidi" w:cs="B Mitra"/>
          <w:sz w:val="26"/>
          <w:szCs w:val="26"/>
          <w:rtl/>
          <w:lang w:bidi="fa-IR"/>
        </w:rPr>
        <w:t>.</w:t>
      </w:r>
      <w:r w:rsidRPr="008B1C4F">
        <w:rPr>
          <w:rFonts w:asciiTheme="majorBidi" w:hAnsiTheme="majorBidi" w:cs="B Mitra"/>
          <w:sz w:val="26"/>
          <w:szCs w:val="26"/>
          <w:rtl/>
          <w:lang w:bidi="fa-IR"/>
        </w:rPr>
        <w:t xml:space="preserve"> در این مرحله از هر یک از متخصصین شرکت کننده در مطالعه درخواست شد تا ایده و نظرات خود را آزادانه بیان نموده و فهرست موضوعات مورد نظر خود را به طور مختصر و بدون نام باز گردانند. در این راستا در ابتدا اطلاعات مستخرج از مقالات پیشینه پژوهش در خصوص قابلیت</w:t>
      </w:r>
      <w:r w:rsidRPr="008B1C4F">
        <w:rPr>
          <w:rFonts w:asciiTheme="majorBidi" w:hAnsiTheme="majorBidi" w:cs="B Mitra"/>
          <w:sz w:val="26"/>
          <w:szCs w:val="26"/>
          <w:rtl/>
          <w:lang w:bidi="fa-IR"/>
        </w:rPr>
        <w:softHyphen/>
        <w:t>های اینترنت اشیا در صنعت در اختیار آن</w:t>
      </w:r>
      <w:r w:rsidRPr="008B1C4F">
        <w:rPr>
          <w:rFonts w:asciiTheme="majorBidi" w:hAnsiTheme="majorBidi" w:cs="B Mitra"/>
          <w:sz w:val="26"/>
          <w:szCs w:val="26"/>
          <w:rtl/>
          <w:lang w:bidi="fa-IR"/>
        </w:rPr>
        <w:softHyphen/>
        <w:t>ها قرار داده شد و طی جلسه</w:t>
      </w:r>
      <w:r w:rsidRPr="008B1C4F">
        <w:rPr>
          <w:rFonts w:asciiTheme="majorBidi" w:hAnsiTheme="majorBidi" w:cs="B Mitra"/>
          <w:sz w:val="26"/>
          <w:szCs w:val="26"/>
          <w:rtl/>
          <w:lang w:bidi="fa-IR"/>
        </w:rPr>
        <w:softHyphen/>
        <w:t>ای نظرات اعضای پانل دلفی در خصوص مرتبط بودن مقیاس</w:t>
      </w:r>
      <w:r w:rsidRPr="008B1C4F">
        <w:rPr>
          <w:rFonts w:asciiTheme="majorBidi" w:hAnsiTheme="majorBidi" w:cs="B Mitra"/>
          <w:sz w:val="26"/>
          <w:szCs w:val="26"/>
          <w:rtl/>
          <w:lang w:bidi="fa-IR"/>
        </w:rPr>
        <w:softHyphen/>
        <w:t>های و زیر مقیاس</w:t>
      </w:r>
      <w:r w:rsidRPr="008B1C4F">
        <w:rPr>
          <w:rFonts w:asciiTheme="majorBidi" w:hAnsiTheme="majorBidi" w:cs="B Mitra"/>
          <w:sz w:val="26"/>
          <w:szCs w:val="26"/>
          <w:rtl/>
          <w:lang w:bidi="fa-IR"/>
        </w:rPr>
        <w:softHyphen/>
        <w:t>های شناسایی شده با موضوع و اهداف تحقیق به صورت باز مورد سنجش قرار گرفت و پس از آن روش دلفی برای استخراج و نهایی سازی قابلیت</w:t>
      </w:r>
      <w:r w:rsidRPr="008B1C4F">
        <w:rPr>
          <w:rFonts w:asciiTheme="majorBidi" w:hAnsiTheme="majorBidi" w:cs="B Mitra"/>
          <w:sz w:val="26"/>
          <w:szCs w:val="26"/>
          <w:rtl/>
          <w:lang w:bidi="fa-IR"/>
        </w:rPr>
        <w:softHyphen/>
        <w:t>های اینترنت اشیا در سه دور متوالی صورت گرفت.</w:t>
      </w:r>
    </w:p>
    <w:p w14:paraId="5D0DAE53" w14:textId="5FA917D4" w:rsidR="000C37E5" w:rsidRPr="008B1C4F" w:rsidRDefault="000C37E5" w:rsidP="008B1C4F">
      <w:pPr>
        <w:bidi/>
        <w:spacing w:line="240" w:lineRule="auto"/>
        <w:ind w:left="4"/>
        <w:jc w:val="both"/>
        <w:rPr>
          <w:rFonts w:asciiTheme="majorBidi" w:hAnsiTheme="majorBidi" w:cs="B Mitra"/>
          <w:sz w:val="26"/>
          <w:szCs w:val="26"/>
          <w:rtl/>
          <w:lang w:bidi="fa-IR"/>
        </w:rPr>
      </w:pPr>
      <w:r w:rsidRPr="008B1C4F">
        <w:rPr>
          <w:rFonts w:asciiTheme="majorBidi" w:hAnsiTheme="majorBidi" w:cs="B Mitra"/>
          <w:sz w:val="26"/>
          <w:szCs w:val="26"/>
          <w:rtl/>
          <w:lang w:bidi="fa-IR"/>
        </w:rPr>
        <w:t>در دومین دور از اجرای روش دلفی، پس از پایش نظرات و ایده</w:t>
      </w:r>
      <w:r w:rsidRPr="008B1C4F">
        <w:rPr>
          <w:rFonts w:asciiTheme="majorBidi" w:hAnsiTheme="majorBidi" w:cs="B Mitra"/>
          <w:sz w:val="26"/>
          <w:szCs w:val="26"/>
          <w:rtl/>
          <w:lang w:bidi="fa-IR"/>
        </w:rPr>
        <w:softHyphen/>
        <w:t>های خبرگان در دور اول، مقیاس</w:t>
      </w:r>
      <w:r w:rsidRPr="008B1C4F">
        <w:rPr>
          <w:rFonts w:asciiTheme="majorBidi" w:hAnsiTheme="majorBidi" w:cs="B Mitra"/>
          <w:sz w:val="26"/>
          <w:szCs w:val="26"/>
          <w:rtl/>
          <w:lang w:bidi="fa-IR"/>
        </w:rPr>
        <w:softHyphen/>
        <w:t>های شناسایی شده در اختیار اعضای پانل دلفی قرار گرفت. اعضای پانل دلفی برای توافق نظر درباره</w:t>
      </w:r>
      <w:r w:rsidRPr="008B1C4F">
        <w:rPr>
          <w:rFonts w:asciiTheme="majorBidi" w:hAnsiTheme="majorBidi" w:cs="B Mitra"/>
          <w:sz w:val="26"/>
          <w:szCs w:val="26"/>
          <w:rtl/>
          <w:lang w:bidi="fa-IR"/>
        </w:rPr>
        <w:softHyphen/>
        <w:t>ی مرتبط بودن این مقیاس</w:t>
      </w:r>
      <w:r w:rsidRPr="008B1C4F">
        <w:rPr>
          <w:rFonts w:asciiTheme="majorBidi" w:hAnsiTheme="majorBidi" w:cs="B Mitra"/>
          <w:sz w:val="26"/>
          <w:szCs w:val="26"/>
          <w:rtl/>
          <w:lang w:bidi="fa-IR"/>
        </w:rPr>
        <w:softHyphen/>
        <w:t>ها با فرآیند مورد بررسی و توانایی آن</w:t>
      </w:r>
      <w:r w:rsidRPr="008B1C4F">
        <w:rPr>
          <w:rFonts w:asciiTheme="majorBidi" w:hAnsiTheme="majorBidi" w:cs="B Mitra"/>
          <w:sz w:val="26"/>
          <w:szCs w:val="26"/>
          <w:rtl/>
          <w:lang w:bidi="fa-IR"/>
        </w:rPr>
        <w:softHyphen/>
        <w:t>ها در سنجش قابلیت</w:t>
      </w:r>
      <w:r w:rsidRPr="008B1C4F">
        <w:rPr>
          <w:rFonts w:asciiTheme="majorBidi" w:hAnsiTheme="majorBidi" w:cs="B Mitra"/>
          <w:sz w:val="26"/>
          <w:szCs w:val="26"/>
          <w:rtl/>
          <w:lang w:bidi="fa-IR"/>
        </w:rPr>
        <w:softHyphen/>
        <w:t>های اینترنت اشیا در بخش صنعتی، به سوالات پرسشنامه با طیف لیکرت پاسخ دادند. برای بررسی میزان توافق نظر میان اعضای پانل دلفی از ضریب کندال استفاده گردید. میزان ضریب کندال در بازه [0-1] متغیر است. زمانی که میزان آن برابر با یک باشد، بیانگر توافق نظر کامل اعضای پانل دلفی است و زمانی که میزان آن برابر صفر باشد بیانگر عدم توافق بین اعضای پانل می</w:t>
      </w:r>
      <w:r w:rsidRPr="008B1C4F">
        <w:rPr>
          <w:rFonts w:asciiTheme="majorBidi" w:hAnsiTheme="majorBidi" w:cs="B Mitra"/>
          <w:sz w:val="26"/>
          <w:szCs w:val="26"/>
          <w:rtl/>
          <w:lang w:bidi="fa-IR"/>
        </w:rPr>
        <w:softHyphen/>
        <w:t>باشد. محاسبه ضریب کندال مطابق رابطه (1) صورت پذیرفت (رضاییان، 1398).</w:t>
      </w:r>
    </w:p>
    <w:p w14:paraId="70E58921" w14:textId="77777777" w:rsidR="000C37E5" w:rsidRPr="008B1C4F" w:rsidRDefault="000C37E5" w:rsidP="008B1C4F">
      <w:pPr>
        <w:bidi/>
        <w:spacing w:line="240" w:lineRule="auto"/>
        <w:ind w:left="4"/>
        <w:jc w:val="both"/>
        <w:rPr>
          <w:rFonts w:asciiTheme="majorBidi" w:hAnsiTheme="majorBidi" w:cs="B Mitra"/>
          <w:sz w:val="26"/>
          <w:szCs w:val="26"/>
          <w:rtl/>
        </w:rPr>
      </w:pPr>
      <w:r w:rsidRPr="008B1C4F">
        <w:rPr>
          <w:rFonts w:asciiTheme="majorBidi" w:hAnsiTheme="majorBidi" w:cs="B Mitra"/>
          <w:sz w:val="26"/>
          <w:szCs w:val="26"/>
          <w:rtl/>
          <w:lang w:bidi="fa-IR"/>
        </w:rPr>
        <w:lastRenderedPageBreak/>
        <w:t xml:space="preserve">                       </w:t>
      </w:r>
      <w:r w:rsidRPr="008B1C4F">
        <w:rPr>
          <w:rFonts w:asciiTheme="majorBidi" w:hAnsiTheme="majorBidi" w:cs="B Mitra"/>
          <w:position w:val="-54"/>
          <w:sz w:val="26"/>
          <w:szCs w:val="26"/>
        </w:rPr>
        <w:object w:dxaOrig="7770" w:dyaOrig="915" w14:anchorId="23B86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45.75pt" o:ole="">
            <v:imagedata r:id="rId8" o:title=""/>
          </v:shape>
          <o:OLEObject Type="Embed" ProgID="Equation.DSMT4" ShapeID="_x0000_i1025" DrawAspect="Content" ObjectID="_1715007621" r:id="rId9"/>
        </w:object>
      </w:r>
    </w:p>
    <w:p w14:paraId="30CAB52B" w14:textId="77777777" w:rsidR="000C37E5" w:rsidRPr="008B1C4F" w:rsidRDefault="000C37E5" w:rsidP="008B1C4F">
      <w:pPr>
        <w:bidi/>
        <w:spacing w:line="240" w:lineRule="auto"/>
        <w:ind w:left="4"/>
        <w:jc w:val="both"/>
        <w:rPr>
          <w:rFonts w:asciiTheme="majorBidi" w:hAnsiTheme="majorBidi" w:cs="B Mitra"/>
          <w:i/>
          <w:sz w:val="26"/>
          <w:szCs w:val="26"/>
        </w:rPr>
      </w:pPr>
      <w:r w:rsidRPr="008B1C4F">
        <w:rPr>
          <w:rFonts w:asciiTheme="majorBidi" w:hAnsiTheme="majorBidi" w:cs="B Mitra"/>
          <w:sz w:val="26"/>
          <w:szCs w:val="26"/>
          <w:rtl/>
        </w:rPr>
        <w:t xml:space="preserve">که در آن </w:t>
      </w:r>
      <w:r w:rsidRPr="008B1C4F">
        <w:rPr>
          <w:rFonts w:asciiTheme="majorBidi" w:hAnsiTheme="majorBidi" w:cs="B Mitra"/>
          <w:sz w:val="26"/>
          <w:szCs w:val="26"/>
        </w:rPr>
        <w:t>k</w:t>
      </w:r>
      <w:r w:rsidRPr="008B1C4F">
        <w:rPr>
          <w:rFonts w:asciiTheme="majorBidi" w:hAnsiTheme="majorBidi" w:cs="B Mitra"/>
          <w:sz w:val="26"/>
          <w:szCs w:val="26"/>
          <w:rtl/>
        </w:rPr>
        <w:t xml:space="preserve"> تعداد اعضای پانل دلفی و </w:t>
      </w:r>
      <w:r w:rsidRPr="008B1C4F">
        <w:rPr>
          <w:rFonts w:asciiTheme="majorBidi" w:hAnsiTheme="majorBidi" w:cs="B Mitra"/>
          <w:sz w:val="26"/>
          <w:szCs w:val="26"/>
        </w:rPr>
        <w:t>N</w:t>
      </w:r>
      <w:r w:rsidRPr="008B1C4F">
        <w:rPr>
          <w:rFonts w:asciiTheme="majorBidi" w:hAnsiTheme="majorBidi" w:cs="B Mitra"/>
          <w:sz w:val="26"/>
          <w:szCs w:val="26"/>
          <w:rtl/>
        </w:rPr>
        <w:t xml:space="preserve"> تعداد عوامل رتبه بندی شده می</w:t>
      </w:r>
      <w:r w:rsidRPr="008B1C4F">
        <w:rPr>
          <w:rFonts w:asciiTheme="majorBidi" w:hAnsiTheme="majorBidi" w:cs="B Mitra"/>
          <w:sz w:val="26"/>
          <w:szCs w:val="26"/>
        </w:rPr>
        <w:softHyphen/>
      </w:r>
      <w:r w:rsidRPr="008B1C4F">
        <w:rPr>
          <w:rFonts w:asciiTheme="majorBidi" w:hAnsiTheme="majorBidi" w:cs="B Mitra"/>
          <w:sz w:val="26"/>
          <w:szCs w:val="26"/>
          <w:rtl/>
        </w:rPr>
        <w:t xml:space="preserve">باشد. مقدار </w:t>
      </w:r>
      <w:r w:rsidRPr="008B1C4F">
        <w:rPr>
          <w:rFonts w:asciiTheme="majorBidi" w:hAnsiTheme="majorBidi" w:cs="B Mitra"/>
          <w:sz w:val="26"/>
          <w:szCs w:val="26"/>
        </w:rPr>
        <w:t>S</w:t>
      </w:r>
      <w:r w:rsidRPr="008B1C4F">
        <w:rPr>
          <w:rFonts w:asciiTheme="majorBidi" w:hAnsiTheme="majorBidi" w:cs="B Mitra"/>
          <w:sz w:val="26"/>
          <w:szCs w:val="26"/>
          <w:rtl/>
        </w:rPr>
        <w:t xml:space="preserve"> مطابق رابطه (2) به دست می</w:t>
      </w:r>
      <w:r w:rsidRPr="008B1C4F">
        <w:rPr>
          <w:rFonts w:asciiTheme="majorBidi" w:hAnsiTheme="majorBidi" w:cs="B Mitra"/>
          <w:sz w:val="26"/>
          <w:szCs w:val="26"/>
        </w:rPr>
        <w:softHyphen/>
      </w:r>
      <w:r w:rsidRPr="008B1C4F">
        <w:rPr>
          <w:rFonts w:asciiTheme="majorBidi" w:hAnsiTheme="majorBidi" w:cs="B Mitra"/>
          <w:sz w:val="26"/>
          <w:szCs w:val="26"/>
          <w:rtl/>
        </w:rPr>
        <w:t xml:space="preserve">آید و بیانگر حاصل جمع مربعات انحراف های </w:t>
      </w:r>
      <w:r w:rsidRPr="008B1C4F">
        <w:rPr>
          <w:rFonts w:asciiTheme="majorBidi" w:hAnsiTheme="majorBidi" w:cs="B Mitra"/>
          <w:sz w:val="26"/>
          <w:szCs w:val="26"/>
          <w:lang w:bidi="fa-IR"/>
        </w:rPr>
        <w:t xml:space="preserve"> </w:t>
      </w:r>
      <w:proofErr w:type="spellStart"/>
      <w:r w:rsidRPr="008B1C4F">
        <w:rPr>
          <w:rFonts w:asciiTheme="majorBidi" w:hAnsiTheme="majorBidi" w:cs="B Mitra"/>
          <w:sz w:val="26"/>
          <w:szCs w:val="26"/>
          <w:lang w:bidi="fa-IR"/>
        </w:rPr>
        <w:t>R</w:t>
      </w:r>
      <w:r w:rsidRPr="008B1C4F">
        <w:rPr>
          <w:rFonts w:asciiTheme="majorBidi" w:hAnsiTheme="majorBidi" w:cs="B Mitra"/>
          <w:sz w:val="26"/>
          <w:szCs w:val="26"/>
          <w:vertAlign w:val="subscript"/>
          <w:lang w:bidi="fa-IR"/>
        </w:rPr>
        <w:t>j</w:t>
      </w:r>
      <w:proofErr w:type="spellEnd"/>
      <w:r w:rsidRPr="008B1C4F">
        <w:rPr>
          <w:rFonts w:asciiTheme="majorBidi" w:hAnsiTheme="majorBidi" w:cs="B Mitra"/>
          <w:sz w:val="26"/>
          <w:szCs w:val="26"/>
          <w:rtl/>
        </w:rPr>
        <w:t xml:space="preserve">ها از میانگین </w:t>
      </w:r>
      <w:proofErr w:type="spellStart"/>
      <w:r w:rsidRPr="008B1C4F">
        <w:rPr>
          <w:rFonts w:asciiTheme="majorBidi" w:hAnsiTheme="majorBidi" w:cs="B Mitra"/>
          <w:sz w:val="26"/>
          <w:szCs w:val="26"/>
          <w:lang w:bidi="fa-IR"/>
        </w:rPr>
        <w:t>R</w:t>
      </w:r>
      <w:r w:rsidRPr="008B1C4F">
        <w:rPr>
          <w:rFonts w:asciiTheme="majorBidi" w:hAnsiTheme="majorBidi" w:cs="B Mitra"/>
          <w:sz w:val="26"/>
          <w:szCs w:val="26"/>
          <w:vertAlign w:val="subscript"/>
          <w:lang w:bidi="fa-IR"/>
        </w:rPr>
        <w:t>j</w:t>
      </w:r>
      <w:proofErr w:type="spellEnd"/>
      <w:r w:rsidRPr="008B1C4F">
        <w:rPr>
          <w:rFonts w:asciiTheme="majorBidi" w:hAnsiTheme="majorBidi" w:cs="B Mitra"/>
          <w:sz w:val="26"/>
          <w:szCs w:val="26"/>
          <w:rtl/>
        </w:rPr>
        <w:t xml:space="preserve"> ها</w:t>
      </w:r>
      <w:r w:rsidRPr="008B1C4F">
        <w:rPr>
          <w:rFonts w:asciiTheme="majorBidi" w:hAnsiTheme="majorBidi" w:cs="B Mitra"/>
          <w:i/>
          <w:sz w:val="26"/>
          <w:szCs w:val="26"/>
          <w:rtl/>
        </w:rPr>
        <w:t xml:space="preserve"> می</w:t>
      </w:r>
      <w:r w:rsidRPr="008B1C4F">
        <w:rPr>
          <w:rFonts w:asciiTheme="majorBidi" w:hAnsiTheme="majorBidi" w:cs="B Mitra"/>
          <w:i/>
          <w:sz w:val="26"/>
          <w:szCs w:val="26"/>
        </w:rPr>
        <w:softHyphen/>
      </w:r>
      <w:r w:rsidRPr="008B1C4F">
        <w:rPr>
          <w:rFonts w:asciiTheme="majorBidi" w:hAnsiTheme="majorBidi" w:cs="B Mitra"/>
          <w:i/>
          <w:sz w:val="26"/>
          <w:szCs w:val="26"/>
          <w:rtl/>
        </w:rPr>
        <w:t>باشد.</w:t>
      </w:r>
    </w:p>
    <w:p w14:paraId="6B9507F6" w14:textId="77777777" w:rsidR="000C37E5" w:rsidRPr="008B1C4F" w:rsidRDefault="000C37E5" w:rsidP="008B1C4F">
      <w:pPr>
        <w:bidi/>
        <w:spacing w:line="240" w:lineRule="auto"/>
        <w:ind w:left="4"/>
        <w:jc w:val="both"/>
        <w:rPr>
          <w:rFonts w:asciiTheme="majorBidi" w:hAnsiTheme="majorBidi" w:cs="B Mitra"/>
          <w:sz w:val="26"/>
          <w:szCs w:val="26"/>
          <w:rtl/>
          <w:lang w:bidi="fa-IR"/>
        </w:rPr>
      </w:pPr>
    </w:p>
    <w:p w14:paraId="4F5F644C" w14:textId="77777777" w:rsidR="000C37E5" w:rsidRPr="008B1C4F" w:rsidRDefault="000C37E5" w:rsidP="008B1C4F">
      <w:pPr>
        <w:autoSpaceDE w:val="0"/>
        <w:autoSpaceDN w:val="0"/>
        <w:bidi/>
        <w:adjustRightInd w:val="0"/>
        <w:spacing w:line="240" w:lineRule="auto"/>
        <w:jc w:val="both"/>
        <w:rPr>
          <w:rFonts w:asciiTheme="majorBidi" w:hAnsiTheme="majorBidi" w:cs="B Mitra"/>
          <w:sz w:val="26"/>
          <w:szCs w:val="26"/>
        </w:rPr>
      </w:pPr>
      <w:r w:rsidRPr="008B1C4F">
        <w:rPr>
          <w:rFonts w:asciiTheme="majorBidi" w:hAnsiTheme="majorBidi" w:cs="B Mitra"/>
          <w:sz w:val="26"/>
          <w:szCs w:val="26"/>
          <w:rtl/>
        </w:rPr>
        <w:t xml:space="preserve">                       </w:t>
      </w:r>
      <w:r w:rsidRPr="008B1C4F">
        <w:rPr>
          <w:rFonts w:asciiTheme="majorBidi" w:hAnsiTheme="majorBidi" w:cs="B Mitra"/>
          <w:position w:val="-46"/>
          <w:sz w:val="26"/>
          <w:szCs w:val="26"/>
        </w:rPr>
        <w:object w:dxaOrig="7770" w:dyaOrig="1065" w14:anchorId="74E6544C">
          <v:shape id="_x0000_i1026" type="#_x0000_t75" style="width:388.5pt;height:53.25pt" o:ole="">
            <v:imagedata r:id="rId10" o:title=""/>
          </v:shape>
          <o:OLEObject Type="Embed" ProgID="Equation.DSMT4" ShapeID="_x0000_i1026" DrawAspect="Content" ObjectID="_1715007622" r:id="rId11"/>
        </w:object>
      </w:r>
    </w:p>
    <w:p w14:paraId="1997A23C" w14:textId="77777777" w:rsidR="000C37E5" w:rsidRPr="008B1C4F" w:rsidRDefault="000C37E5" w:rsidP="008B1C4F">
      <w:pPr>
        <w:autoSpaceDE w:val="0"/>
        <w:autoSpaceDN w:val="0"/>
        <w:bidi/>
        <w:adjustRightInd w:val="0"/>
        <w:spacing w:line="240" w:lineRule="auto"/>
        <w:jc w:val="both"/>
        <w:rPr>
          <w:rFonts w:asciiTheme="majorBidi" w:hAnsiTheme="majorBidi" w:cs="B Mitra"/>
          <w:i/>
          <w:sz w:val="26"/>
          <w:szCs w:val="26"/>
          <w:rtl/>
        </w:rPr>
      </w:pPr>
      <w:r w:rsidRPr="008B1C4F">
        <w:rPr>
          <w:rFonts w:asciiTheme="majorBidi" w:hAnsiTheme="majorBidi" w:cs="B Mitra"/>
          <w:sz w:val="26"/>
          <w:szCs w:val="26"/>
          <w:rtl/>
        </w:rPr>
        <w:t>در رابطه (2)،</w:t>
      </w:r>
      <w:proofErr w:type="spellStart"/>
      <w:r w:rsidRPr="008B1C4F">
        <w:rPr>
          <w:rFonts w:asciiTheme="majorBidi" w:hAnsiTheme="majorBidi" w:cs="B Mitra"/>
          <w:sz w:val="26"/>
          <w:szCs w:val="26"/>
          <w:lang w:bidi="fa-IR"/>
        </w:rPr>
        <w:t>R</w:t>
      </w:r>
      <w:r w:rsidRPr="008B1C4F">
        <w:rPr>
          <w:rFonts w:asciiTheme="majorBidi" w:hAnsiTheme="majorBidi" w:cs="B Mitra"/>
          <w:sz w:val="26"/>
          <w:szCs w:val="26"/>
          <w:vertAlign w:val="subscript"/>
          <w:lang w:bidi="fa-IR"/>
        </w:rPr>
        <w:t>j</w:t>
      </w:r>
      <w:proofErr w:type="spellEnd"/>
      <w:r w:rsidRPr="008B1C4F">
        <w:rPr>
          <w:rFonts w:asciiTheme="majorBidi" w:hAnsiTheme="majorBidi" w:cs="B Mitra"/>
          <w:sz w:val="26"/>
          <w:szCs w:val="26"/>
          <w:vertAlign w:val="subscript"/>
          <w:lang w:bidi="fa-IR"/>
        </w:rPr>
        <w:t xml:space="preserve"> </w:t>
      </w:r>
      <w:r w:rsidRPr="008B1C4F">
        <w:rPr>
          <w:rFonts w:asciiTheme="majorBidi" w:hAnsiTheme="majorBidi" w:cs="B Mitra"/>
          <w:sz w:val="26"/>
          <w:szCs w:val="26"/>
          <w:rtl/>
        </w:rPr>
        <w:t xml:space="preserve"> مجموع رتبه</w:t>
      </w:r>
      <w:r w:rsidRPr="008B1C4F">
        <w:rPr>
          <w:rFonts w:asciiTheme="majorBidi" w:hAnsiTheme="majorBidi" w:cs="B Mitra"/>
          <w:sz w:val="26"/>
          <w:szCs w:val="26"/>
          <w:rtl/>
        </w:rPr>
        <w:softHyphen/>
        <w:t>های مربوط به یک عامل را نشان می</w:t>
      </w:r>
      <w:r w:rsidRPr="008B1C4F">
        <w:rPr>
          <w:rFonts w:asciiTheme="majorBidi" w:hAnsiTheme="majorBidi" w:cs="B Mitra"/>
          <w:sz w:val="26"/>
          <w:szCs w:val="26"/>
          <w:rtl/>
        </w:rPr>
        <w:softHyphen/>
        <w:t>دهد.</w:t>
      </w:r>
    </w:p>
    <w:p w14:paraId="2DE6E77F" w14:textId="2AD42B00" w:rsidR="00D65E7A" w:rsidRPr="008B1C4F" w:rsidRDefault="000C37E5" w:rsidP="008B1C4F">
      <w:pPr>
        <w:autoSpaceDE w:val="0"/>
        <w:autoSpaceDN w:val="0"/>
        <w:bidi/>
        <w:adjustRightInd w:val="0"/>
        <w:spacing w:line="240" w:lineRule="auto"/>
        <w:jc w:val="both"/>
        <w:rPr>
          <w:rFonts w:asciiTheme="majorBidi" w:hAnsiTheme="majorBidi" w:cs="B Mitra"/>
          <w:sz w:val="26"/>
          <w:szCs w:val="26"/>
          <w:rtl/>
        </w:rPr>
      </w:pPr>
      <w:r w:rsidRPr="008B1C4F">
        <w:rPr>
          <w:rFonts w:asciiTheme="majorBidi" w:hAnsiTheme="majorBidi" w:cs="B Mitra"/>
          <w:sz w:val="26"/>
          <w:szCs w:val="26"/>
          <w:rtl/>
        </w:rPr>
        <w:t xml:space="preserve">     پس از اجرای دور اول دلفی، مقیاس</w:t>
      </w:r>
      <w:r w:rsidRPr="008B1C4F">
        <w:rPr>
          <w:rFonts w:asciiTheme="majorBidi" w:hAnsiTheme="majorBidi" w:cs="B Mitra"/>
          <w:sz w:val="26"/>
          <w:szCs w:val="26"/>
          <w:rtl/>
        </w:rPr>
        <w:softHyphen/>
        <w:t>هایی که نمره</w:t>
      </w:r>
      <w:r w:rsidRPr="008B1C4F">
        <w:rPr>
          <w:rFonts w:asciiTheme="majorBidi" w:hAnsiTheme="majorBidi" w:cs="B Mitra"/>
          <w:sz w:val="26"/>
          <w:szCs w:val="26"/>
          <w:rtl/>
        </w:rPr>
        <w:softHyphen/>
        <w:t>ای کمتر از میانه طیف لیکرت یعنی عدد 3 کسب کرده بودند، حذف شده و ضریب کندال محاسبه شد. میزان ضریب کندال</w:t>
      </w:r>
      <w:r w:rsidRPr="008B1C4F">
        <w:rPr>
          <w:rFonts w:asciiTheme="majorBidi" w:hAnsiTheme="majorBidi" w:cs="B Mitra"/>
          <w:sz w:val="26"/>
          <w:szCs w:val="26"/>
          <w:rtl/>
          <w:lang w:bidi="fa-IR"/>
        </w:rPr>
        <w:t xml:space="preserve"> </w:t>
      </w:r>
      <w:r w:rsidRPr="008B1C4F">
        <w:rPr>
          <w:rFonts w:asciiTheme="majorBidi" w:hAnsiTheme="majorBidi" w:cs="B Mitra"/>
          <w:sz w:val="26"/>
          <w:szCs w:val="26"/>
          <w:rtl/>
        </w:rPr>
        <w:t>46/0 به دست آمد که بیانگر اتفاق نظر متوسط اعضا بود. برای بررسی مجدد میزان هماهنگی و اتفاق نظر خبرگان، پس از دور دوم اجرای روش دلفی ضریب هماهنگی کندال محاسبه گردید و میزان آن 63/0 به دست آمد که بیانگر اتفاق نظر خوب اعضای پانل دلفی بود. نتیجه محاسبه ضریب کندال در دور سوم از اجرای روش دلفی عدد 83/0 به دست آمد که اتفاق نظر قوی اعضا را نشان داده و در نتیجه اجرای روش دلفی متوقف گردید و قابلیت</w:t>
      </w:r>
      <w:r w:rsidRPr="008B1C4F">
        <w:rPr>
          <w:rFonts w:asciiTheme="majorBidi" w:hAnsiTheme="majorBidi" w:cs="B Mitra"/>
          <w:sz w:val="26"/>
          <w:szCs w:val="26"/>
          <w:rtl/>
        </w:rPr>
        <w:softHyphen/>
        <w:t xml:space="preserve">های اینترنت اشیا در سه دسته </w:t>
      </w:r>
      <w:r w:rsidR="007D61E1" w:rsidRPr="008B1C4F">
        <w:rPr>
          <w:rFonts w:asciiTheme="majorBidi" w:hAnsiTheme="majorBidi" w:cs="B Mitra"/>
          <w:sz w:val="26"/>
          <w:szCs w:val="26"/>
          <w:rtl/>
        </w:rPr>
        <w:t>قابلیت</w:t>
      </w:r>
      <w:r w:rsidR="007D61E1" w:rsidRPr="008B1C4F">
        <w:rPr>
          <w:rFonts w:asciiTheme="majorBidi" w:hAnsiTheme="majorBidi" w:cs="B Mitra"/>
          <w:sz w:val="26"/>
          <w:szCs w:val="26"/>
          <w:rtl/>
        </w:rPr>
        <w:softHyphen/>
        <w:t>ها، مزایا و چالش</w:t>
      </w:r>
      <w:r w:rsidR="007D61E1" w:rsidRPr="008B1C4F">
        <w:rPr>
          <w:rFonts w:asciiTheme="majorBidi" w:hAnsiTheme="majorBidi" w:cs="B Mitra"/>
          <w:sz w:val="26"/>
          <w:szCs w:val="26"/>
          <w:rtl/>
        </w:rPr>
        <w:softHyphen/>
        <w:t xml:space="preserve">ها در جدول 1 </w:t>
      </w:r>
      <w:r w:rsidR="00373921" w:rsidRPr="008B1C4F">
        <w:rPr>
          <w:rFonts w:asciiTheme="majorBidi" w:hAnsiTheme="majorBidi" w:cs="B Mitra"/>
          <w:sz w:val="26"/>
          <w:szCs w:val="26"/>
          <w:rtl/>
        </w:rPr>
        <w:t>به همراه مطالعاتی که شاخص</w:t>
      </w:r>
      <w:r w:rsidR="00373921" w:rsidRPr="008B1C4F">
        <w:rPr>
          <w:rFonts w:asciiTheme="majorBidi" w:hAnsiTheme="majorBidi" w:cs="B Mitra"/>
          <w:sz w:val="26"/>
          <w:szCs w:val="26"/>
          <w:rtl/>
        </w:rPr>
        <w:softHyphen/>
        <w:t>ها قبلا از اجرای دلفی از آن</w:t>
      </w:r>
      <w:r w:rsidR="00373921" w:rsidRPr="008B1C4F">
        <w:rPr>
          <w:rFonts w:asciiTheme="majorBidi" w:hAnsiTheme="majorBidi" w:cs="B Mitra"/>
          <w:sz w:val="26"/>
          <w:szCs w:val="26"/>
          <w:rtl/>
        </w:rPr>
        <w:softHyphen/>
        <w:t xml:space="preserve">ها استخراج شده بود، </w:t>
      </w:r>
      <w:r w:rsidR="007D61E1" w:rsidRPr="008B1C4F">
        <w:rPr>
          <w:rFonts w:asciiTheme="majorBidi" w:hAnsiTheme="majorBidi" w:cs="B Mitra"/>
          <w:sz w:val="26"/>
          <w:szCs w:val="26"/>
          <w:rtl/>
        </w:rPr>
        <w:t xml:space="preserve">ارائه گردید. </w:t>
      </w:r>
      <w:r w:rsidR="00373921" w:rsidRPr="008B1C4F">
        <w:rPr>
          <w:rFonts w:asciiTheme="majorBidi" w:hAnsiTheme="majorBidi" w:cs="B Mitra"/>
          <w:sz w:val="26"/>
          <w:szCs w:val="26"/>
          <w:rtl/>
        </w:rPr>
        <w:t xml:space="preserve">در مجموع </w:t>
      </w:r>
      <w:r w:rsidR="004B045F" w:rsidRPr="008B1C4F">
        <w:rPr>
          <w:rFonts w:asciiTheme="majorBidi" w:hAnsiTheme="majorBidi" w:cs="B Mitra"/>
          <w:sz w:val="26"/>
          <w:szCs w:val="26"/>
          <w:rtl/>
        </w:rPr>
        <w:t>5 قابلیت، 5 مزیت و</w:t>
      </w:r>
      <w:r w:rsidR="00B541ED" w:rsidRPr="008B1C4F">
        <w:rPr>
          <w:rFonts w:asciiTheme="majorBidi" w:hAnsiTheme="majorBidi" w:cs="B Mitra"/>
          <w:sz w:val="26"/>
          <w:szCs w:val="26"/>
        </w:rPr>
        <w:t xml:space="preserve"> </w:t>
      </w:r>
      <w:r w:rsidR="00B541ED" w:rsidRPr="008B1C4F">
        <w:rPr>
          <w:rFonts w:asciiTheme="majorBidi" w:hAnsiTheme="majorBidi" w:cs="B Mitra"/>
          <w:sz w:val="26"/>
          <w:szCs w:val="26"/>
          <w:rtl/>
        </w:rPr>
        <w:t xml:space="preserve">7 </w:t>
      </w:r>
      <w:r w:rsidR="004B045F" w:rsidRPr="008B1C4F">
        <w:rPr>
          <w:rFonts w:asciiTheme="majorBidi" w:hAnsiTheme="majorBidi" w:cs="B Mitra"/>
          <w:sz w:val="26"/>
          <w:szCs w:val="26"/>
          <w:rtl/>
        </w:rPr>
        <w:t>چالش برای اینترنت اشیا در حوزه صنعت شناسایی شد.</w:t>
      </w:r>
    </w:p>
    <w:p w14:paraId="28827252" w14:textId="2F688D08" w:rsidR="002F773F" w:rsidRPr="008B1C4F" w:rsidRDefault="002F773F" w:rsidP="008B1C4F">
      <w:pPr>
        <w:autoSpaceDE w:val="0"/>
        <w:autoSpaceDN w:val="0"/>
        <w:bidi/>
        <w:adjustRightInd w:val="0"/>
        <w:spacing w:line="240" w:lineRule="auto"/>
        <w:jc w:val="both"/>
        <w:rPr>
          <w:rFonts w:asciiTheme="majorBidi" w:hAnsiTheme="majorBidi" w:cs="B Mitra"/>
          <w:sz w:val="26"/>
          <w:szCs w:val="26"/>
          <w:rtl/>
        </w:rPr>
      </w:pPr>
    </w:p>
    <w:p w14:paraId="58F72C32" w14:textId="77777777" w:rsidR="002F773F" w:rsidRPr="008B1C4F" w:rsidRDefault="002F773F" w:rsidP="008B1C4F">
      <w:pPr>
        <w:autoSpaceDE w:val="0"/>
        <w:autoSpaceDN w:val="0"/>
        <w:bidi/>
        <w:adjustRightInd w:val="0"/>
        <w:spacing w:line="240" w:lineRule="auto"/>
        <w:jc w:val="both"/>
        <w:rPr>
          <w:rFonts w:asciiTheme="majorBidi" w:hAnsiTheme="majorBidi" w:cs="B Mitra"/>
          <w:sz w:val="26"/>
          <w:szCs w:val="26"/>
          <w:rtl/>
        </w:rPr>
      </w:pPr>
    </w:p>
    <w:p w14:paraId="5BD93CBD" w14:textId="7A47E851" w:rsidR="007D61E1" w:rsidRPr="008B1C4F" w:rsidRDefault="007D61E1" w:rsidP="008B1C4F">
      <w:pPr>
        <w:autoSpaceDE w:val="0"/>
        <w:autoSpaceDN w:val="0"/>
        <w:bidi/>
        <w:adjustRightInd w:val="0"/>
        <w:spacing w:line="240" w:lineRule="auto"/>
        <w:jc w:val="center"/>
        <w:rPr>
          <w:rFonts w:asciiTheme="majorBidi" w:hAnsiTheme="majorBidi" w:cs="B Mitra"/>
          <w:sz w:val="26"/>
          <w:szCs w:val="26"/>
          <w:rtl/>
        </w:rPr>
      </w:pPr>
      <w:r w:rsidRPr="008B1C4F">
        <w:rPr>
          <w:rFonts w:asciiTheme="majorBidi" w:hAnsiTheme="majorBidi" w:cs="B Mitra"/>
          <w:sz w:val="26"/>
          <w:szCs w:val="26"/>
          <w:rtl/>
        </w:rPr>
        <w:t xml:space="preserve">جدول 1- شناسایی </w:t>
      </w:r>
      <w:r w:rsidR="00004500" w:rsidRPr="008B1C4F">
        <w:rPr>
          <w:rFonts w:asciiTheme="majorBidi" w:hAnsiTheme="majorBidi" w:cs="B Mitra"/>
          <w:sz w:val="26"/>
          <w:szCs w:val="26"/>
          <w:rtl/>
        </w:rPr>
        <w:t>معیارها و زیرمعیارها</w:t>
      </w:r>
    </w:p>
    <w:tbl>
      <w:tblPr>
        <w:tblStyle w:val="TableGrid"/>
        <w:bidiVisual/>
        <w:tblW w:w="0" w:type="auto"/>
        <w:tblLook w:val="04A0" w:firstRow="1" w:lastRow="0" w:firstColumn="1" w:lastColumn="0" w:noHBand="0" w:noVBand="1"/>
      </w:tblPr>
      <w:tblGrid>
        <w:gridCol w:w="850"/>
        <w:gridCol w:w="2836"/>
        <w:gridCol w:w="4677"/>
        <w:gridCol w:w="987"/>
      </w:tblGrid>
      <w:tr w:rsidR="007D61E1" w:rsidRPr="008B1C4F" w14:paraId="64BB614A" w14:textId="77777777" w:rsidTr="00FF2E83">
        <w:tc>
          <w:tcPr>
            <w:tcW w:w="850" w:type="dxa"/>
            <w:vAlign w:val="center"/>
          </w:tcPr>
          <w:p w14:paraId="64F96B18" w14:textId="1F5DABCD" w:rsidR="007D61E1" w:rsidRPr="008B1C4F" w:rsidRDefault="007D61E1" w:rsidP="008B1C4F">
            <w:pPr>
              <w:autoSpaceDE w:val="0"/>
              <w:autoSpaceDN w:val="0"/>
              <w:bidi/>
              <w:adjustRightInd w:val="0"/>
              <w:jc w:val="center"/>
              <w:rPr>
                <w:rFonts w:asciiTheme="majorBidi" w:hAnsiTheme="majorBidi" w:cs="B Mitra"/>
                <w:b/>
                <w:bCs/>
                <w:sz w:val="26"/>
                <w:szCs w:val="26"/>
                <w:rtl/>
              </w:rPr>
            </w:pPr>
            <w:r w:rsidRPr="008B1C4F">
              <w:rPr>
                <w:rFonts w:asciiTheme="majorBidi" w:hAnsiTheme="majorBidi" w:cs="B Mitra"/>
                <w:b/>
                <w:bCs/>
                <w:sz w:val="26"/>
                <w:szCs w:val="26"/>
                <w:rtl/>
              </w:rPr>
              <w:t>نماد</w:t>
            </w:r>
          </w:p>
        </w:tc>
        <w:tc>
          <w:tcPr>
            <w:tcW w:w="2836" w:type="dxa"/>
            <w:vAlign w:val="center"/>
          </w:tcPr>
          <w:p w14:paraId="4F8E59A6" w14:textId="1EC22B40" w:rsidR="007D61E1" w:rsidRPr="008B1C4F" w:rsidRDefault="007D61E1" w:rsidP="008B1C4F">
            <w:pPr>
              <w:autoSpaceDE w:val="0"/>
              <w:autoSpaceDN w:val="0"/>
              <w:bidi/>
              <w:adjustRightInd w:val="0"/>
              <w:jc w:val="center"/>
              <w:rPr>
                <w:rFonts w:asciiTheme="majorBidi" w:hAnsiTheme="majorBidi" w:cs="B Mitra"/>
                <w:b/>
                <w:bCs/>
                <w:sz w:val="26"/>
                <w:szCs w:val="26"/>
                <w:rtl/>
              </w:rPr>
            </w:pPr>
            <w:r w:rsidRPr="008B1C4F">
              <w:rPr>
                <w:rFonts w:asciiTheme="majorBidi" w:hAnsiTheme="majorBidi" w:cs="B Mitra"/>
                <w:b/>
                <w:bCs/>
                <w:sz w:val="26"/>
                <w:szCs w:val="26"/>
                <w:rtl/>
              </w:rPr>
              <w:t>معیارهای اصلی</w:t>
            </w:r>
          </w:p>
        </w:tc>
        <w:tc>
          <w:tcPr>
            <w:tcW w:w="4677" w:type="dxa"/>
          </w:tcPr>
          <w:p w14:paraId="23121EA8" w14:textId="5A27CB6F" w:rsidR="007D61E1" w:rsidRPr="008B1C4F" w:rsidRDefault="007D61E1" w:rsidP="008B1C4F">
            <w:pPr>
              <w:autoSpaceDE w:val="0"/>
              <w:autoSpaceDN w:val="0"/>
              <w:bidi/>
              <w:adjustRightInd w:val="0"/>
              <w:jc w:val="center"/>
              <w:rPr>
                <w:rFonts w:asciiTheme="majorBidi" w:hAnsiTheme="majorBidi" w:cs="B Mitra"/>
                <w:b/>
                <w:bCs/>
                <w:sz w:val="26"/>
                <w:szCs w:val="26"/>
                <w:rtl/>
              </w:rPr>
            </w:pPr>
            <w:r w:rsidRPr="008B1C4F">
              <w:rPr>
                <w:rFonts w:asciiTheme="majorBidi" w:hAnsiTheme="majorBidi" w:cs="B Mitra"/>
                <w:b/>
                <w:bCs/>
                <w:sz w:val="26"/>
                <w:szCs w:val="26"/>
                <w:rtl/>
              </w:rPr>
              <w:t>زیر معیارها</w:t>
            </w:r>
          </w:p>
        </w:tc>
        <w:tc>
          <w:tcPr>
            <w:tcW w:w="987" w:type="dxa"/>
          </w:tcPr>
          <w:p w14:paraId="092ED559" w14:textId="17D18DC1" w:rsidR="007D61E1" w:rsidRPr="008B1C4F" w:rsidRDefault="007D61E1" w:rsidP="008B1C4F">
            <w:pPr>
              <w:autoSpaceDE w:val="0"/>
              <w:autoSpaceDN w:val="0"/>
              <w:bidi/>
              <w:adjustRightInd w:val="0"/>
              <w:jc w:val="center"/>
              <w:rPr>
                <w:rFonts w:asciiTheme="majorBidi" w:hAnsiTheme="majorBidi" w:cs="B Mitra"/>
                <w:b/>
                <w:bCs/>
                <w:sz w:val="26"/>
                <w:szCs w:val="26"/>
                <w:rtl/>
              </w:rPr>
            </w:pPr>
            <w:r w:rsidRPr="008B1C4F">
              <w:rPr>
                <w:rFonts w:asciiTheme="majorBidi" w:hAnsiTheme="majorBidi" w:cs="B Mitra"/>
                <w:b/>
                <w:bCs/>
                <w:sz w:val="26"/>
                <w:szCs w:val="26"/>
                <w:rtl/>
              </w:rPr>
              <w:t>نماد</w:t>
            </w:r>
          </w:p>
        </w:tc>
      </w:tr>
      <w:tr w:rsidR="00373921" w:rsidRPr="008B1C4F" w14:paraId="7E44A985" w14:textId="77777777" w:rsidTr="00FF2E83">
        <w:tc>
          <w:tcPr>
            <w:tcW w:w="850" w:type="dxa"/>
            <w:vMerge w:val="restart"/>
            <w:vAlign w:val="center"/>
          </w:tcPr>
          <w:p w14:paraId="0390494D" w14:textId="0B89DF6A" w:rsidR="00373921" w:rsidRPr="008B1C4F" w:rsidRDefault="00B559BE" w:rsidP="008B1C4F">
            <w:pPr>
              <w:autoSpaceDE w:val="0"/>
              <w:autoSpaceDN w:val="0"/>
              <w:bidi/>
              <w:adjustRightInd w:val="0"/>
              <w:jc w:val="center"/>
              <w:rPr>
                <w:rFonts w:asciiTheme="majorBidi" w:hAnsiTheme="majorBidi" w:cs="B Mitra"/>
                <w:b/>
                <w:bCs/>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m:t>
                    </m:r>
                  </m:sub>
                </m:sSub>
              </m:oMath>
            </m:oMathPara>
          </w:p>
        </w:tc>
        <w:tc>
          <w:tcPr>
            <w:tcW w:w="2836" w:type="dxa"/>
            <w:vMerge w:val="restart"/>
            <w:vAlign w:val="center"/>
          </w:tcPr>
          <w:p w14:paraId="236781A3" w14:textId="070B8ABC"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b/>
                <w:bCs/>
                <w:sz w:val="26"/>
                <w:szCs w:val="26"/>
                <w:rtl/>
              </w:rPr>
              <w:t>قابلیت</w:t>
            </w:r>
            <w:r w:rsidRPr="008B1C4F">
              <w:rPr>
                <w:rFonts w:asciiTheme="majorBidi" w:hAnsiTheme="majorBidi" w:cs="B Mitra"/>
                <w:b/>
                <w:bCs/>
                <w:sz w:val="26"/>
                <w:szCs w:val="26"/>
                <w:rtl/>
              </w:rPr>
              <w:softHyphen/>
              <w:t>ها</w:t>
            </w:r>
          </w:p>
          <w:p w14:paraId="5158B449" w14:textId="3BC22DE5"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(گرامی و همکاران، 1399)</w:t>
            </w:r>
          </w:p>
        </w:tc>
        <w:tc>
          <w:tcPr>
            <w:tcW w:w="4677" w:type="dxa"/>
          </w:tcPr>
          <w:p w14:paraId="53093FE4" w14:textId="0F9F6E1E"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هوش مصنوعی</w:t>
            </w:r>
          </w:p>
        </w:tc>
        <w:tc>
          <w:tcPr>
            <w:tcW w:w="987" w:type="dxa"/>
          </w:tcPr>
          <w:p w14:paraId="24E4F2D5" w14:textId="05083B29"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11</m:t>
                    </m:r>
                  </m:sub>
                </m:sSub>
              </m:oMath>
            </m:oMathPara>
          </w:p>
        </w:tc>
      </w:tr>
      <w:tr w:rsidR="00373921" w:rsidRPr="008B1C4F" w14:paraId="0BEC0F5E" w14:textId="77777777" w:rsidTr="00FF2E83">
        <w:tc>
          <w:tcPr>
            <w:tcW w:w="850" w:type="dxa"/>
            <w:vMerge/>
            <w:vAlign w:val="center"/>
          </w:tcPr>
          <w:p w14:paraId="2B2852D9"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44FF084D"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06EE5807" w14:textId="4E1345F9"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ارتباطات</w:t>
            </w:r>
          </w:p>
        </w:tc>
        <w:tc>
          <w:tcPr>
            <w:tcW w:w="987" w:type="dxa"/>
          </w:tcPr>
          <w:p w14:paraId="00B3C729" w14:textId="291C4F67"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12</m:t>
                    </m:r>
                  </m:sub>
                </m:sSub>
              </m:oMath>
            </m:oMathPara>
          </w:p>
        </w:tc>
      </w:tr>
      <w:tr w:rsidR="00373921" w:rsidRPr="008B1C4F" w14:paraId="6941FC01" w14:textId="77777777" w:rsidTr="00FF2E83">
        <w:tc>
          <w:tcPr>
            <w:tcW w:w="850" w:type="dxa"/>
            <w:vMerge/>
            <w:vAlign w:val="center"/>
          </w:tcPr>
          <w:p w14:paraId="7A1647B6"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43CA1028"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39DABA81" w14:textId="4FBCDC2E"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حسگرها</w:t>
            </w:r>
          </w:p>
        </w:tc>
        <w:tc>
          <w:tcPr>
            <w:tcW w:w="987" w:type="dxa"/>
          </w:tcPr>
          <w:p w14:paraId="1731B6E4" w14:textId="3A0E2DA9"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13</m:t>
                    </m:r>
                  </m:sub>
                </m:sSub>
              </m:oMath>
            </m:oMathPara>
          </w:p>
        </w:tc>
      </w:tr>
      <w:tr w:rsidR="00373921" w:rsidRPr="008B1C4F" w14:paraId="6E26C597" w14:textId="77777777" w:rsidTr="00FF2E83">
        <w:tc>
          <w:tcPr>
            <w:tcW w:w="850" w:type="dxa"/>
            <w:vMerge/>
            <w:vAlign w:val="center"/>
          </w:tcPr>
          <w:p w14:paraId="236D8E87"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3D01948E"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00ACD851" w14:textId="69982871"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اشتغال فعال</w:t>
            </w:r>
          </w:p>
        </w:tc>
        <w:tc>
          <w:tcPr>
            <w:tcW w:w="987" w:type="dxa"/>
          </w:tcPr>
          <w:p w14:paraId="01F34EE8" w14:textId="7D74F86F"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14</m:t>
                    </m:r>
                  </m:sub>
                </m:sSub>
              </m:oMath>
            </m:oMathPara>
          </w:p>
        </w:tc>
      </w:tr>
      <w:tr w:rsidR="00373921" w:rsidRPr="008B1C4F" w14:paraId="654789CC" w14:textId="77777777" w:rsidTr="00FF2E83">
        <w:tc>
          <w:tcPr>
            <w:tcW w:w="850" w:type="dxa"/>
            <w:vMerge/>
            <w:vAlign w:val="center"/>
          </w:tcPr>
          <w:p w14:paraId="607716BE"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53B0634B"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30DE2025" w14:textId="2E4EF88D"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استفاده از تجهیزات کم</w:t>
            </w:r>
          </w:p>
        </w:tc>
        <w:tc>
          <w:tcPr>
            <w:tcW w:w="987" w:type="dxa"/>
          </w:tcPr>
          <w:p w14:paraId="5483F47F" w14:textId="1D3F71EF"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15</m:t>
                    </m:r>
                  </m:sub>
                </m:sSub>
              </m:oMath>
            </m:oMathPara>
          </w:p>
        </w:tc>
      </w:tr>
      <w:tr w:rsidR="00373921" w:rsidRPr="008B1C4F" w14:paraId="1D44C9A0" w14:textId="77777777" w:rsidTr="00FF2E83">
        <w:tc>
          <w:tcPr>
            <w:tcW w:w="850" w:type="dxa"/>
            <w:vMerge w:val="restart"/>
            <w:vAlign w:val="center"/>
          </w:tcPr>
          <w:p w14:paraId="047E32E7" w14:textId="5FB2D2A8"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m:t>
                    </m:r>
                  </m:sub>
                </m:sSub>
              </m:oMath>
            </m:oMathPara>
          </w:p>
        </w:tc>
        <w:tc>
          <w:tcPr>
            <w:tcW w:w="2836" w:type="dxa"/>
            <w:vMerge w:val="restart"/>
            <w:vAlign w:val="center"/>
          </w:tcPr>
          <w:p w14:paraId="5504FF47"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b/>
                <w:bCs/>
                <w:sz w:val="26"/>
                <w:szCs w:val="26"/>
                <w:rtl/>
              </w:rPr>
              <w:t>مزایا</w:t>
            </w:r>
          </w:p>
          <w:p w14:paraId="78736895" w14:textId="60D61076"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(یزدان پناه و حسنی آهنگر (1395)</w:t>
            </w:r>
          </w:p>
        </w:tc>
        <w:tc>
          <w:tcPr>
            <w:tcW w:w="4677" w:type="dxa"/>
          </w:tcPr>
          <w:p w14:paraId="7E8023D2" w14:textId="3DDFC602"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کاهش هزینه</w:t>
            </w:r>
            <w:r w:rsidRPr="008B1C4F">
              <w:rPr>
                <w:rFonts w:asciiTheme="majorBidi" w:hAnsiTheme="majorBidi" w:cs="B Mitra"/>
                <w:sz w:val="26"/>
                <w:szCs w:val="26"/>
                <w:rtl/>
              </w:rPr>
              <w:softHyphen/>
              <w:t>ها</w:t>
            </w:r>
          </w:p>
        </w:tc>
        <w:tc>
          <w:tcPr>
            <w:tcW w:w="987" w:type="dxa"/>
          </w:tcPr>
          <w:p w14:paraId="14EB2DB2" w14:textId="59F5C280"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21</m:t>
                    </m:r>
                  </m:sub>
                </m:sSub>
              </m:oMath>
            </m:oMathPara>
          </w:p>
        </w:tc>
      </w:tr>
      <w:tr w:rsidR="00373921" w:rsidRPr="008B1C4F" w14:paraId="0E91B4A5" w14:textId="77777777" w:rsidTr="00FF2E83">
        <w:tc>
          <w:tcPr>
            <w:tcW w:w="850" w:type="dxa"/>
            <w:vMerge/>
            <w:vAlign w:val="center"/>
          </w:tcPr>
          <w:p w14:paraId="72F7CF4C"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27D87E16"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3769E5FD" w14:textId="36432F88"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بروز رسانی اطلاعات و داده</w:t>
            </w:r>
            <w:r w:rsidRPr="008B1C4F">
              <w:rPr>
                <w:rFonts w:asciiTheme="majorBidi" w:hAnsiTheme="majorBidi" w:cs="B Mitra"/>
                <w:sz w:val="26"/>
                <w:szCs w:val="26"/>
                <w:rtl/>
              </w:rPr>
              <w:softHyphen/>
              <w:t>ها</w:t>
            </w:r>
          </w:p>
        </w:tc>
        <w:tc>
          <w:tcPr>
            <w:tcW w:w="987" w:type="dxa"/>
          </w:tcPr>
          <w:p w14:paraId="74A8E623" w14:textId="3821B6EF"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22</m:t>
                    </m:r>
                  </m:sub>
                </m:sSub>
              </m:oMath>
            </m:oMathPara>
          </w:p>
        </w:tc>
      </w:tr>
      <w:tr w:rsidR="00373921" w:rsidRPr="008B1C4F" w14:paraId="44C1683F" w14:textId="77777777" w:rsidTr="00FF2E83">
        <w:tc>
          <w:tcPr>
            <w:tcW w:w="850" w:type="dxa"/>
            <w:vMerge/>
            <w:vAlign w:val="center"/>
          </w:tcPr>
          <w:p w14:paraId="06CBCF06"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53D1CBAE"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327FBC63" w14:textId="3F843F2B"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تغییر شکل فرآیندها از سنت</w:t>
            </w:r>
            <w:r w:rsidR="000F0F3F" w:rsidRPr="008B1C4F">
              <w:rPr>
                <w:rFonts w:asciiTheme="majorBidi" w:hAnsiTheme="majorBidi" w:cs="B Mitra"/>
                <w:sz w:val="26"/>
                <w:szCs w:val="26"/>
                <w:rtl/>
                <w:lang w:bidi="fa-IR"/>
              </w:rPr>
              <w:t xml:space="preserve">ی </w:t>
            </w:r>
            <w:r w:rsidRPr="008B1C4F">
              <w:rPr>
                <w:rFonts w:asciiTheme="majorBidi" w:hAnsiTheme="majorBidi" w:cs="B Mitra"/>
                <w:sz w:val="26"/>
                <w:szCs w:val="26"/>
                <w:rtl/>
              </w:rPr>
              <w:t>و دستی به الکترونیکی</w:t>
            </w:r>
          </w:p>
        </w:tc>
        <w:tc>
          <w:tcPr>
            <w:tcW w:w="987" w:type="dxa"/>
          </w:tcPr>
          <w:p w14:paraId="696AE433" w14:textId="0EC22424"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23</m:t>
                    </m:r>
                  </m:sub>
                </m:sSub>
              </m:oMath>
            </m:oMathPara>
          </w:p>
        </w:tc>
      </w:tr>
      <w:tr w:rsidR="00373921" w:rsidRPr="008B1C4F" w14:paraId="6B5A8EB5" w14:textId="77777777" w:rsidTr="00FF2E83">
        <w:tc>
          <w:tcPr>
            <w:tcW w:w="850" w:type="dxa"/>
            <w:vMerge/>
            <w:vAlign w:val="center"/>
          </w:tcPr>
          <w:p w14:paraId="4AC90C0F"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1DE066C1"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44D2C2A5" w14:textId="02C2D78A"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صرفه جویی در زمان</w:t>
            </w:r>
          </w:p>
        </w:tc>
        <w:tc>
          <w:tcPr>
            <w:tcW w:w="987" w:type="dxa"/>
          </w:tcPr>
          <w:p w14:paraId="6482072F" w14:textId="3EB27537"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24</m:t>
                    </m:r>
                  </m:sub>
                </m:sSub>
              </m:oMath>
            </m:oMathPara>
          </w:p>
        </w:tc>
      </w:tr>
      <w:tr w:rsidR="00373921" w:rsidRPr="008B1C4F" w14:paraId="64CB2EE3" w14:textId="77777777" w:rsidTr="00FF2E83">
        <w:tc>
          <w:tcPr>
            <w:tcW w:w="850" w:type="dxa"/>
            <w:vMerge/>
            <w:vAlign w:val="center"/>
          </w:tcPr>
          <w:p w14:paraId="0C21A088"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01182EBE"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17C5DE62" w14:textId="4851983B"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بهبود فرآیندهای کاری</w:t>
            </w:r>
          </w:p>
        </w:tc>
        <w:tc>
          <w:tcPr>
            <w:tcW w:w="987" w:type="dxa"/>
          </w:tcPr>
          <w:p w14:paraId="1CF1014A" w14:textId="62048D3F"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25</m:t>
                    </m:r>
                  </m:sub>
                </m:sSub>
              </m:oMath>
            </m:oMathPara>
          </w:p>
        </w:tc>
      </w:tr>
      <w:tr w:rsidR="00373921" w:rsidRPr="008B1C4F" w14:paraId="28AA6160" w14:textId="77777777" w:rsidTr="00FF2E83">
        <w:tc>
          <w:tcPr>
            <w:tcW w:w="850" w:type="dxa"/>
            <w:vMerge w:val="restart"/>
            <w:vAlign w:val="center"/>
          </w:tcPr>
          <w:p w14:paraId="61D2A918" w14:textId="02D02AED"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m:t>
                    </m:r>
                  </m:sub>
                </m:sSub>
              </m:oMath>
            </m:oMathPara>
          </w:p>
        </w:tc>
        <w:tc>
          <w:tcPr>
            <w:tcW w:w="2836" w:type="dxa"/>
            <w:vMerge w:val="restart"/>
            <w:vAlign w:val="center"/>
          </w:tcPr>
          <w:p w14:paraId="27610FAE" w14:textId="0F425840" w:rsidR="00373921" w:rsidRPr="008B1C4F" w:rsidRDefault="00373921" w:rsidP="008B1C4F">
            <w:pPr>
              <w:autoSpaceDE w:val="0"/>
              <w:autoSpaceDN w:val="0"/>
              <w:bidi/>
              <w:adjustRightInd w:val="0"/>
              <w:jc w:val="center"/>
              <w:rPr>
                <w:rFonts w:asciiTheme="majorBidi" w:hAnsiTheme="majorBidi" w:cs="B Mitra"/>
                <w:b/>
                <w:bCs/>
                <w:sz w:val="26"/>
                <w:szCs w:val="26"/>
                <w:rtl/>
              </w:rPr>
            </w:pPr>
            <w:r w:rsidRPr="008B1C4F">
              <w:rPr>
                <w:rFonts w:asciiTheme="majorBidi" w:hAnsiTheme="majorBidi" w:cs="B Mitra"/>
                <w:b/>
                <w:bCs/>
                <w:sz w:val="26"/>
                <w:szCs w:val="26"/>
                <w:rtl/>
              </w:rPr>
              <w:t>موانع و چالش</w:t>
            </w:r>
            <w:r w:rsidRPr="008B1C4F">
              <w:rPr>
                <w:rFonts w:asciiTheme="majorBidi" w:hAnsiTheme="majorBidi" w:cs="B Mitra"/>
                <w:b/>
                <w:bCs/>
                <w:sz w:val="26"/>
                <w:szCs w:val="26"/>
                <w:rtl/>
              </w:rPr>
              <w:softHyphen/>
              <w:t>ها</w:t>
            </w:r>
          </w:p>
          <w:p w14:paraId="69ADF228" w14:textId="35DAD66E"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(بهرامی زنور و همکاران، 1398)</w:t>
            </w:r>
          </w:p>
        </w:tc>
        <w:tc>
          <w:tcPr>
            <w:tcW w:w="4677" w:type="dxa"/>
          </w:tcPr>
          <w:p w14:paraId="512FCCB6" w14:textId="77A4BAD6"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lang w:bidi="fa-IR"/>
              </w:rPr>
              <w:t>تأمين زير ساخت</w:t>
            </w:r>
          </w:p>
        </w:tc>
        <w:tc>
          <w:tcPr>
            <w:tcW w:w="987" w:type="dxa"/>
          </w:tcPr>
          <w:p w14:paraId="31CD3656" w14:textId="391E1BC0"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31</m:t>
                    </m:r>
                  </m:sub>
                </m:sSub>
              </m:oMath>
            </m:oMathPara>
          </w:p>
        </w:tc>
      </w:tr>
      <w:tr w:rsidR="00373921" w:rsidRPr="008B1C4F" w14:paraId="1CC9A797" w14:textId="77777777" w:rsidTr="00FF2E83">
        <w:tc>
          <w:tcPr>
            <w:tcW w:w="850" w:type="dxa"/>
            <w:vMerge/>
            <w:vAlign w:val="center"/>
          </w:tcPr>
          <w:p w14:paraId="2B667B70"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159A502E"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5C02BC0B" w14:textId="1DCFF641"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تدوین استانداردها</w:t>
            </w:r>
          </w:p>
        </w:tc>
        <w:tc>
          <w:tcPr>
            <w:tcW w:w="987" w:type="dxa"/>
          </w:tcPr>
          <w:p w14:paraId="6FF4C8D6" w14:textId="13382553"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32</m:t>
                    </m:r>
                  </m:sub>
                </m:sSub>
              </m:oMath>
            </m:oMathPara>
          </w:p>
        </w:tc>
      </w:tr>
      <w:tr w:rsidR="00373921" w:rsidRPr="008B1C4F" w14:paraId="1D174C7D" w14:textId="77777777" w:rsidTr="00FF2E83">
        <w:tc>
          <w:tcPr>
            <w:tcW w:w="850" w:type="dxa"/>
            <w:vMerge/>
            <w:vAlign w:val="center"/>
          </w:tcPr>
          <w:p w14:paraId="7F2F0A6B"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4AAF9E69"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4E5CFF94" w14:textId="0FE31F5C"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امنیت</w:t>
            </w:r>
          </w:p>
        </w:tc>
        <w:tc>
          <w:tcPr>
            <w:tcW w:w="987" w:type="dxa"/>
          </w:tcPr>
          <w:p w14:paraId="60C5BE02" w14:textId="65BBD709"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33</m:t>
                    </m:r>
                  </m:sub>
                </m:sSub>
              </m:oMath>
            </m:oMathPara>
          </w:p>
        </w:tc>
      </w:tr>
      <w:tr w:rsidR="00373921" w:rsidRPr="008B1C4F" w14:paraId="66440962" w14:textId="77777777" w:rsidTr="00FF2E83">
        <w:tc>
          <w:tcPr>
            <w:tcW w:w="850" w:type="dxa"/>
            <w:vMerge/>
            <w:vAlign w:val="center"/>
          </w:tcPr>
          <w:p w14:paraId="21DE1142"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5F48CD24"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06F2D8D1" w14:textId="6C77A0B2"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سازگاری</w:t>
            </w:r>
          </w:p>
        </w:tc>
        <w:tc>
          <w:tcPr>
            <w:tcW w:w="987" w:type="dxa"/>
          </w:tcPr>
          <w:p w14:paraId="2D746B45" w14:textId="155350E8"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34</m:t>
                    </m:r>
                  </m:sub>
                </m:sSub>
              </m:oMath>
            </m:oMathPara>
          </w:p>
        </w:tc>
      </w:tr>
      <w:tr w:rsidR="00373921" w:rsidRPr="008B1C4F" w14:paraId="22FC51ED" w14:textId="77777777" w:rsidTr="00FF2E83">
        <w:tc>
          <w:tcPr>
            <w:tcW w:w="850" w:type="dxa"/>
            <w:vMerge/>
            <w:vAlign w:val="center"/>
          </w:tcPr>
          <w:p w14:paraId="5B28F434"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4D2D558B"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5F37897D" w14:textId="26BD7AA4"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rPr>
              <w:t>پیچیدگی</w:t>
            </w:r>
          </w:p>
        </w:tc>
        <w:tc>
          <w:tcPr>
            <w:tcW w:w="987" w:type="dxa"/>
          </w:tcPr>
          <w:p w14:paraId="70A27200" w14:textId="6EF25D13"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35</m:t>
                    </m:r>
                  </m:sub>
                </m:sSub>
              </m:oMath>
            </m:oMathPara>
          </w:p>
        </w:tc>
      </w:tr>
      <w:tr w:rsidR="00373921" w:rsidRPr="008B1C4F" w14:paraId="73FF04D5" w14:textId="77777777" w:rsidTr="00FF2E83">
        <w:tc>
          <w:tcPr>
            <w:tcW w:w="850" w:type="dxa"/>
            <w:vMerge/>
            <w:vAlign w:val="center"/>
          </w:tcPr>
          <w:p w14:paraId="04633AB9"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6DD075C4"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7142C0A2" w14:textId="1969516C" w:rsidR="00373921" w:rsidRPr="008B1C4F" w:rsidRDefault="00373921"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sz w:val="26"/>
                <w:szCs w:val="26"/>
                <w:rtl/>
                <w:lang w:bidi="fa-IR"/>
              </w:rPr>
              <w:t>تأمين نيروي متخصص</w:t>
            </w:r>
          </w:p>
        </w:tc>
        <w:tc>
          <w:tcPr>
            <w:tcW w:w="987" w:type="dxa"/>
          </w:tcPr>
          <w:p w14:paraId="28E4FE5D" w14:textId="5E361236"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36</m:t>
                    </m:r>
                  </m:sub>
                </m:sSub>
              </m:oMath>
            </m:oMathPara>
          </w:p>
        </w:tc>
      </w:tr>
      <w:tr w:rsidR="00373921" w:rsidRPr="008B1C4F" w14:paraId="0D764EBD" w14:textId="77777777" w:rsidTr="00FF2E83">
        <w:tc>
          <w:tcPr>
            <w:tcW w:w="850" w:type="dxa"/>
            <w:vMerge/>
            <w:vAlign w:val="center"/>
          </w:tcPr>
          <w:p w14:paraId="0AA91C33"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2836" w:type="dxa"/>
            <w:vMerge/>
            <w:vAlign w:val="center"/>
          </w:tcPr>
          <w:p w14:paraId="14AB8C8C" w14:textId="77777777" w:rsidR="00373921" w:rsidRPr="008B1C4F" w:rsidRDefault="00373921" w:rsidP="008B1C4F">
            <w:pPr>
              <w:autoSpaceDE w:val="0"/>
              <w:autoSpaceDN w:val="0"/>
              <w:bidi/>
              <w:adjustRightInd w:val="0"/>
              <w:jc w:val="center"/>
              <w:rPr>
                <w:rFonts w:asciiTheme="majorBidi" w:hAnsiTheme="majorBidi" w:cs="B Mitra"/>
                <w:sz w:val="26"/>
                <w:szCs w:val="26"/>
                <w:rtl/>
              </w:rPr>
            </w:pPr>
          </w:p>
        </w:tc>
        <w:tc>
          <w:tcPr>
            <w:tcW w:w="4677" w:type="dxa"/>
          </w:tcPr>
          <w:p w14:paraId="143B9D4C" w14:textId="6163C715" w:rsidR="00373921" w:rsidRPr="008B1C4F" w:rsidRDefault="00373921" w:rsidP="008B1C4F">
            <w:pPr>
              <w:autoSpaceDE w:val="0"/>
              <w:autoSpaceDN w:val="0"/>
              <w:bidi/>
              <w:adjustRightInd w:val="0"/>
              <w:jc w:val="center"/>
              <w:rPr>
                <w:rFonts w:asciiTheme="majorBidi" w:hAnsiTheme="majorBidi" w:cs="B Mitra"/>
                <w:sz w:val="26"/>
                <w:szCs w:val="26"/>
                <w:rtl/>
                <w:lang w:bidi="fa-IR"/>
              </w:rPr>
            </w:pPr>
            <w:r w:rsidRPr="008B1C4F">
              <w:rPr>
                <w:rFonts w:asciiTheme="majorBidi" w:hAnsiTheme="majorBidi" w:cs="B Mitra"/>
                <w:sz w:val="26"/>
                <w:szCs w:val="26"/>
                <w:rtl/>
                <w:lang w:bidi="fa-IR"/>
              </w:rPr>
              <w:t>سیستم عامل</w:t>
            </w:r>
          </w:p>
        </w:tc>
        <w:tc>
          <w:tcPr>
            <w:tcW w:w="987" w:type="dxa"/>
          </w:tcPr>
          <w:p w14:paraId="4E0E1632" w14:textId="514A0A3B" w:rsidR="00373921" w:rsidRPr="008B1C4F" w:rsidRDefault="00B559BE" w:rsidP="008B1C4F">
            <w:pPr>
              <w:autoSpaceDE w:val="0"/>
              <w:autoSpaceDN w:val="0"/>
              <w:bidi/>
              <w:adjustRightInd w:val="0"/>
              <w:jc w:val="center"/>
              <w:rPr>
                <w:rFonts w:asciiTheme="majorBidi" w:hAnsiTheme="majorBidi" w:cs="B Mitra"/>
                <w:sz w:val="26"/>
                <w:szCs w:val="26"/>
                <w:rtl/>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37</m:t>
                    </m:r>
                  </m:sub>
                </m:sSub>
              </m:oMath>
            </m:oMathPara>
          </w:p>
        </w:tc>
      </w:tr>
    </w:tbl>
    <w:p w14:paraId="3066DC6D" w14:textId="77777777" w:rsidR="007D61E1" w:rsidRPr="008B1C4F" w:rsidRDefault="007D61E1" w:rsidP="008B1C4F">
      <w:pPr>
        <w:autoSpaceDE w:val="0"/>
        <w:autoSpaceDN w:val="0"/>
        <w:bidi/>
        <w:adjustRightInd w:val="0"/>
        <w:spacing w:line="240" w:lineRule="auto"/>
        <w:jc w:val="center"/>
        <w:rPr>
          <w:rFonts w:asciiTheme="majorBidi" w:hAnsiTheme="majorBidi" w:cs="B Mitra"/>
          <w:sz w:val="26"/>
          <w:szCs w:val="26"/>
          <w:rtl/>
        </w:rPr>
      </w:pPr>
    </w:p>
    <w:p w14:paraId="1B665AA6" w14:textId="1D674E29" w:rsidR="00774BEE" w:rsidRPr="008B1C4F" w:rsidRDefault="001D7DCD"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 xml:space="preserve">پس از شناسایی </w:t>
      </w:r>
      <w:r w:rsidR="006A0C04" w:rsidRPr="008B1C4F">
        <w:rPr>
          <w:rFonts w:asciiTheme="majorBidi" w:hAnsiTheme="majorBidi" w:cs="B Mitra"/>
          <w:sz w:val="26"/>
          <w:szCs w:val="26"/>
          <w:rtl/>
          <w:lang w:bidi="fa-IR"/>
        </w:rPr>
        <w:t>قابلیت</w:t>
      </w:r>
      <w:r w:rsidR="006A0C04" w:rsidRPr="008B1C4F">
        <w:rPr>
          <w:rFonts w:asciiTheme="majorBidi" w:hAnsiTheme="majorBidi" w:cs="B Mitra"/>
          <w:sz w:val="26"/>
          <w:szCs w:val="26"/>
          <w:rtl/>
          <w:lang w:bidi="fa-IR"/>
        </w:rPr>
        <w:softHyphen/>
        <w:t>ها، مزایا و چالش</w:t>
      </w:r>
      <w:r w:rsidR="006A0C04" w:rsidRPr="008B1C4F">
        <w:rPr>
          <w:rFonts w:asciiTheme="majorBidi" w:hAnsiTheme="majorBidi" w:cs="B Mitra"/>
          <w:sz w:val="26"/>
          <w:szCs w:val="26"/>
          <w:rtl/>
          <w:lang w:bidi="fa-IR"/>
        </w:rPr>
        <w:softHyphen/>
        <w:t>های</w:t>
      </w:r>
      <w:r w:rsidRPr="008B1C4F">
        <w:rPr>
          <w:rFonts w:asciiTheme="majorBidi" w:hAnsiTheme="majorBidi" w:cs="B Mitra"/>
          <w:sz w:val="26"/>
          <w:szCs w:val="26"/>
          <w:rtl/>
          <w:lang w:bidi="fa-IR"/>
        </w:rPr>
        <w:t xml:space="preserve"> اینترنت اشیا</w:t>
      </w:r>
      <w:r w:rsidR="006A0C04" w:rsidRPr="008B1C4F">
        <w:rPr>
          <w:rFonts w:asciiTheme="majorBidi" w:hAnsiTheme="majorBidi" w:cs="B Mitra"/>
          <w:sz w:val="26"/>
          <w:szCs w:val="26"/>
          <w:rtl/>
          <w:lang w:bidi="fa-IR"/>
        </w:rPr>
        <w:t xml:space="preserve"> در صنعت</w:t>
      </w:r>
      <w:r w:rsidRPr="008B1C4F">
        <w:rPr>
          <w:rFonts w:asciiTheme="majorBidi" w:hAnsiTheme="majorBidi" w:cs="B Mitra"/>
          <w:sz w:val="26"/>
          <w:szCs w:val="26"/>
          <w:rtl/>
          <w:lang w:bidi="fa-IR"/>
        </w:rPr>
        <w:t>، تعیین درجه اهمیت و رتبه بندی آن</w:t>
      </w:r>
      <w:r w:rsidRPr="008B1C4F">
        <w:rPr>
          <w:rFonts w:asciiTheme="majorBidi" w:hAnsiTheme="majorBidi" w:cs="B Mitra"/>
          <w:sz w:val="26"/>
          <w:szCs w:val="26"/>
          <w:rtl/>
          <w:lang w:bidi="fa-IR"/>
        </w:rPr>
        <w:softHyphen/>
        <w:t xml:space="preserve">ها با روش تحلیل سلسله مراتبی </w:t>
      </w:r>
      <w:r w:rsidRPr="008B1C4F">
        <w:rPr>
          <w:rFonts w:asciiTheme="majorBidi" w:hAnsiTheme="majorBidi" w:cs="B Mitra"/>
          <w:sz w:val="26"/>
          <w:szCs w:val="26"/>
          <w:lang w:bidi="fa-IR"/>
        </w:rPr>
        <w:t>(AHP</w:t>
      </w:r>
      <w:r w:rsidRPr="008B1C4F">
        <w:rPr>
          <w:rStyle w:val="FootnoteReference"/>
          <w:rFonts w:asciiTheme="majorBidi" w:hAnsiTheme="majorBidi" w:cs="B Mitra"/>
          <w:sz w:val="26"/>
          <w:szCs w:val="26"/>
          <w:lang w:bidi="fa-IR"/>
        </w:rPr>
        <w:footnoteReference w:id="2"/>
      </w:r>
      <w:r w:rsidRPr="008B1C4F">
        <w:rPr>
          <w:rFonts w:asciiTheme="majorBidi" w:hAnsiTheme="majorBidi" w:cs="B Mitra"/>
          <w:sz w:val="26"/>
          <w:szCs w:val="26"/>
          <w:lang w:bidi="fa-IR"/>
        </w:rPr>
        <w:t>)</w:t>
      </w:r>
      <w:r w:rsidRPr="008B1C4F">
        <w:rPr>
          <w:rFonts w:asciiTheme="majorBidi" w:hAnsiTheme="majorBidi" w:cs="B Mitra"/>
          <w:sz w:val="26"/>
          <w:szCs w:val="26"/>
          <w:rtl/>
          <w:lang w:bidi="fa-IR"/>
        </w:rPr>
        <w:t xml:space="preserve"> صورت گرفت. اساس این روش را پرسشنامه</w:t>
      </w:r>
      <w:r w:rsidRPr="008B1C4F">
        <w:rPr>
          <w:rFonts w:asciiTheme="majorBidi" w:hAnsiTheme="majorBidi" w:cs="B Mitra"/>
          <w:sz w:val="26"/>
          <w:szCs w:val="26"/>
          <w:rtl/>
          <w:lang w:bidi="fa-IR"/>
        </w:rPr>
        <w:softHyphen/>
        <w:t>های نظرسنجی از خبرگان و مقایسات زوجی معیارها نسبت به هم تشکیل می</w:t>
      </w:r>
      <w:r w:rsidRPr="008B1C4F">
        <w:rPr>
          <w:rFonts w:asciiTheme="majorBidi" w:hAnsiTheme="majorBidi" w:cs="B Mitra"/>
          <w:sz w:val="26"/>
          <w:szCs w:val="26"/>
          <w:rtl/>
          <w:lang w:bidi="fa-IR"/>
        </w:rPr>
        <w:softHyphen/>
        <w:t>دهد. این روش توسط فردی به نام توماس ساعتی ابداع شد</w:t>
      </w:r>
      <w:r w:rsidR="006A0C04" w:rsidRPr="008B1C4F">
        <w:rPr>
          <w:rFonts w:asciiTheme="majorBidi" w:hAnsiTheme="majorBidi" w:cs="B Mitra"/>
          <w:sz w:val="26"/>
          <w:szCs w:val="26"/>
        </w:rPr>
        <w:t xml:space="preserve"> .</w:t>
      </w:r>
      <w:r w:rsidR="006A0C04" w:rsidRPr="008B1C4F">
        <w:rPr>
          <w:rFonts w:asciiTheme="majorBidi" w:hAnsiTheme="majorBidi" w:cs="B Mitra"/>
          <w:sz w:val="26"/>
          <w:szCs w:val="26"/>
        </w:rPr>
        <w:fldChar w:fldCharType="begin"/>
      </w:r>
      <w:r w:rsidR="006A0C04" w:rsidRPr="008B1C4F">
        <w:rPr>
          <w:rFonts w:asciiTheme="majorBidi" w:hAnsiTheme="majorBidi" w:cs="B Mitra"/>
          <w:sz w:val="26"/>
          <w:szCs w:val="26"/>
        </w:rPr>
        <w:instrText xml:space="preserve"> ADDIN EN.CITE &lt;EndNote&gt;&lt;Cite&gt;&lt;Author&gt;Saaty&lt;/Author&gt;&lt;Year&gt;1990&lt;/Year&gt;&lt;RecNum&gt;24&lt;/RecNum&gt;&lt;DisplayText&gt;(Saaty, 1990)&lt;/DisplayText&gt;&lt;record&gt;&lt;rec-number&gt;24&lt;/rec-number&gt;&lt;foreign-keys&gt;&lt;key app="EN" db-id="9azxpwa2hsta09evsxkx5xdof005529v2dvx" timestamp="1644757214"&gt;24&lt;/key&gt;&lt;/foreign-keys&gt;&lt;ref-type name="Generic"&gt;13&lt;/ref-type&gt;&lt;contributors&gt;&lt;authors&gt;&lt;author&gt;Saaty, Thomas L.&lt;/author&gt;&lt;/authors&gt;&lt;/contributors&gt;&lt;titles&gt;&lt;title&gt;The Analytic Hierarchy Process. Planning, Priority Setting, Resouce Allocation&lt;/title&gt;&lt;/titles&gt;&lt;dates&gt;&lt;year&gt;1990&lt;/year&gt;&lt;/dates&gt;&lt;publisher&gt;RWS Publications. University of Pittsburgh&lt;/publisher&gt;&lt;urls&gt;&lt;/urls&gt;&lt;/record&gt;&lt;/Cite&gt;&lt;/EndNote&gt;</w:instrText>
      </w:r>
      <w:r w:rsidR="006A0C04" w:rsidRPr="008B1C4F">
        <w:rPr>
          <w:rFonts w:asciiTheme="majorBidi" w:hAnsiTheme="majorBidi" w:cs="B Mitra"/>
          <w:sz w:val="26"/>
          <w:szCs w:val="26"/>
        </w:rPr>
        <w:fldChar w:fldCharType="separate"/>
      </w:r>
      <w:r w:rsidR="006A0C04" w:rsidRPr="008B1C4F">
        <w:rPr>
          <w:rFonts w:asciiTheme="majorBidi" w:hAnsiTheme="majorBidi" w:cs="B Mitra"/>
          <w:noProof/>
          <w:sz w:val="26"/>
          <w:szCs w:val="26"/>
        </w:rPr>
        <w:t>(Saaty, 1990)</w:t>
      </w:r>
      <w:r w:rsidR="006A0C04" w:rsidRPr="008B1C4F">
        <w:rPr>
          <w:rFonts w:asciiTheme="majorBidi" w:hAnsiTheme="majorBidi" w:cs="B Mitra"/>
          <w:sz w:val="26"/>
          <w:szCs w:val="26"/>
        </w:rPr>
        <w:fldChar w:fldCharType="end"/>
      </w:r>
      <w:r w:rsidR="006A0C04" w:rsidRPr="008B1C4F">
        <w:rPr>
          <w:rFonts w:asciiTheme="majorBidi" w:hAnsiTheme="majorBidi" w:cs="B Mitra"/>
          <w:sz w:val="26"/>
          <w:szCs w:val="26"/>
        </w:rPr>
        <w:t xml:space="preserve"> </w:t>
      </w:r>
      <w:r w:rsidRPr="008B1C4F">
        <w:rPr>
          <w:rFonts w:asciiTheme="majorBidi" w:hAnsiTheme="majorBidi" w:cs="B Mitra"/>
          <w:sz w:val="26"/>
          <w:szCs w:val="26"/>
          <w:rtl/>
          <w:lang w:bidi="fa-IR"/>
        </w:rPr>
        <w:t xml:space="preserve">امتیاز دهی معیارها نسبت به یکدیگر مطابق طیف 9 تایی ساعتی بر اساس جدول 2 صورت گرفت. </w:t>
      </w:r>
    </w:p>
    <w:p w14:paraId="427F5342" w14:textId="77777777" w:rsidR="001D7DCD" w:rsidRPr="008B1C4F" w:rsidRDefault="001D7DCD" w:rsidP="008B1C4F">
      <w:pPr>
        <w:bidi/>
        <w:spacing w:line="240" w:lineRule="auto"/>
        <w:jc w:val="center"/>
        <w:rPr>
          <w:rFonts w:asciiTheme="majorBidi" w:hAnsiTheme="majorBidi" w:cs="B Mitra"/>
          <w:sz w:val="26"/>
          <w:szCs w:val="26"/>
          <w:rtl/>
          <w:lang w:bidi="fa-IR"/>
        </w:rPr>
      </w:pPr>
      <w:r w:rsidRPr="008B1C4F">
        <w:rPr>
          <w:rFonts w:asciiTheme="majorBidi" w:hAnsiTheme="majorBidi" w:cs="B Mitra"/>
          <w:sz w:val="26"/>
          <w:szCs w:val="26"/>
          <w:rtl/>
          <w:lang w:bidi="fa-IR"/>
        </w:rPr>
        <w:t>جدول 2- طبقه بندی کمی و کیفی برای مقایسه زوجی معیارها</w:t>
      </w:r>
    </w:p>
    <w:tbl>
      <w:tblPr>
        <w:tblStyle w:val="TableGrid35"/>
        <w:bidiVisual/>
        <w:tblW w:w="0" w:type="auto"/>
        <w:jc w:val="center"/>
        <w:tblLook w:val="04A0" w:firstRow="1" w:lastRow="0" w:firstColumn="1" w:lastColumn="0" w:noHBand="0" w:noVBand="1"/>
      </w:tblPr>
      <w:tblGrid>
        <w:gridCol w:w="3860"/>
        <w:gridCol w:w="1294"/>
      </w:tblGrid>
      <w:tr w:rsidR="001D7DCD" w:rsidRPr="008B1C4F" w14:paraId="2BDA778B" w14:textId="77777777" w:rsidTr="00830730">
        <w:trPr>
          <w:jc w:val="center"/>
        </w:trPr>
        <w:tc>
          <w:tcPr>
            <w:tcW w:w="3860" w:type="dxa"/>
          </w:tcPr>
          <w:p w14:paraId="29A9D768" w14:textId="77777777" w:rsidR="001D7DCD" w:rsidRPr="008B1C4F" w:rsidRDefault="001D7DCD" w:rsidP="008B1C4F">
            <w:pPr>
              <w:pStyle w:val="a"/>
              <w:rPr>
                <w:rFonts w:asciiTheme="majorBidi" w:hAnsiTheme="majorBidi" w:cs="B Mitra"/>
                <w:b/>
                <w:bCs/>
                <w:sz w:val="26"/>
                <w:szCs w:val="26"/>
                <w:rtl/>
              </w:rPr>
            </w:pPr>
            <w:r w:rsidRPr="008B1C4F">
              <w:rPr>
                <w:rFonts w:asciiTheme="majorBidi" w:hAnsiTheme="majorBidi" w:cs="B Mitra"/>
                <w:b/>
                <w:bCs/>
                <w:sz w:val="26"/>
                <w:szCs w:val="26"/>
                <w:rtl/>
              </w:rPr>
              <w:t>مقایسه نسبی شاخص ها ( قضاوت شفاهی )</w:t>
            </w:r>
          </w:p>
        </w:tc>
        <w:tc>
          <w:tcPr>
            <w:tcW w:w="1294" w:type="dxa"/>
          </w:tcPr>
          <w:p w14:paraId="73B96EBE" w14:textId="77777777" w:rsidR="001D7DCD" w:rsidRPr="008B1C4F" w:rsidRDefault="001D7DCD" w:rsidP="008B1C4F">
            <w:pPr>
              <w:pStyle w:val="a"/>
              <w:rPr>
                <w:rFonts w:asciiTheme="majorBidi" w:hAnsiTheme="majorBidi" w:cs="B Mitra"/>
                <w:b/>
                <w:bCs/>
                <w:sz w:val="26"/>
                <w:szCs w:val="26"/>
                <w:rtl/>
              </w:rPr>
            </w:pPr>
            <w:r w:rsidRPr="008B1C4F">
              <w:rPr>
                <w:rFonts w:asciiTheme="majorBidi" w:hAnsiTheme="majorBidi" w:cs="B Mitra"/>
                <w:b/>
                <w:bCs/>
                <w:sz w:val="26"/>
                <w:szCs w:val="26"/>
                <w:rtl/>
              </w:rPr>
              <w:t>امتیاز عددی</w:t>
            </w:r>
          </w:p>
        </w:tc>
      </w:tr>
      <w:tr w:rsidR="001D7DCD" w:rsidRPr="008B1C4F" w14:paraId="07C8522D" w14:textId="77777777" w:rsidTr="00830730">
        <w:trPr>
          <w:jc w:val="center"/>
        </w:trPr>
        <w:tc>
          <w:tcPr>
            <w:tcW w:w="3860" w:type="dxa"/>
          </w:tcPr>
          <w:p w14:paraId="7728E789" w14:textId="77777777" w:rsidR="001D7DCD" w:rsidRPr="008B1C4F" w:rsidRDefault="001D7DCD" w:rsidP="008B1C4F">
            <w:pPr>
              <w:pStyle w:val="a"/>
              <w:rPr>
                <w:rFonts w:asciiTheme="majorBidi" w:hAnsiTheme="majorBidi" w:cs="B Mitra"/>
                <w:sz w:val="26"/>
                <w:szCs w:val="26"/>
                <w:rtl/>
              </w:rPr>
            </w:pPr>
            <w:r w:rsidRPr="008B1C4F">
              <w:rPr>
                <w:rFonts w:asciiTheme="majorBidi" w:hAnsiTheme="majorBidi" w:cs="B Mitra"/>
                <w:sz w:val="26"/>
                <w:szCs w:val="26"/>
                <w:rtl/>
              </w:rPr>
              <w:t xml:space="preserve">اهمیت مطلق </w:t>
            </w:r>
            <w:r w:rsidRPr="008B1C4F">
              <w:rPr>
                <w:rFonts w:asciiTheme="majorBidi" w:hAnsiTheme="majorBidi" w:cs="B Mitra"/>
                <w:sz w:val="26"/>
                <w:szCs w:val="26"/>
              </w:rPr>
              <w:t xml:space="preserve">Extremely preferred) </w:t>
            </w:r>
            <w:r w:rsidRPr="008B1C4F">
              <w:rPr>
                <w:rFonts w:asciiTheme="majorBidi" w:hAnsiTheme="majorBidi" w:cs="B Mitra"/>
                <w:sz w:val="26"/>
                <w:szCs w:val="26"/>
                <w:rtl/>
              </w:rPr>
              <w:t>)</w:t>
            </w:r>
          </w:p>
        </w:tc>
        <w:tc>
          <w:tcPr>
            <w:tcW w:w="1294" w:type="dxa"/>
          </w:tcPr>
          <w:p w14:paraId="77475D04" w14:textId="77777777" w:rsidR="001D7DCD" w:rsidRPr="008B1C4F" w:rsidRDefault="001D7DCD" w:rsidP="008B1C4F">
            <w:pPr>
              <w:pStyle w:val="a"/>
              <w:rPr>
                <w:rFonts w:asciiTheme="majorBidi" w:hAnsiTheme="majorBidi" w:cs="B Mitra"/>
                <w:sz w:val="26"/>
                <w:szCs w:val="26"/>
                <w:rtl/>
              </w:rPr>
            </w:pPr>
            <w:r w:rsidRPr="008B1C4F">
              <w:rPr>
                <w:rFonts w:asciiTheme="majorBidi" w:hAnsiTheme="majorBidi" w:cs="B Mitra"/>
                <w:sz w:val="26"/>
                <w:szCs w:val="26"/>
                <w:rtl/>
              </w:rPr>
              <w:t>9</w:t>
            </w:r>
          </w:p>
        </w:tc>
      </w:tr>
      <w:tr w:rsidR="001D7DCD" w:rsidRPr="008B1C4F" w14:paraId="5353E62A" w14:textId="77777777" w:rsidTr="00830730">
        <w:trPr>
          <w:jc w:val="center"/>
        </w:trPr>
        <w:tc>
          <w:tcPr>
            <w:tcW w:w="3860" w:type="dxa"/>
          </w:tcPr>
          <w:p w14:paraId="2B05353B" w14:textId="77777777" w:rsidR="001D7DCD" w:rsidRPr="008B1C4F" w:rsidRDefault="001D7DCD" w:rsidP="008B1C4F">
            <w:pPr>
              <w:pStyle w:val="a"/>
              <w:rPr>
                <w:rFonts w:asciiTheme="majorBidi" w:hAnsiTheme="majorBidi" w:cs="B Mitra"/>
                <w:sz w:val="26"/>
                <w:szCs w:val="26"/>
                <w:rtl/>
              </w:rPr>
            </w:pPr>
            <w:r w:rsidRPr="008B1C4F">
              <w:rPr>
                <w:rFonts w:asciiTheme="majorBidi" w:hAnsiTheme="majorBidi" w:cs="B Mitra"/>
                <w:sz w:val="26"/>
                <w:szCs w:val="26"/>
                <w:rtl/>
              </w:rPr>
              <w:t xml:space="preserve">اهمیت خیلی قوی </w:t>
            </w:r>
            <w:r w:rsidRPr="008B1C4F">
              <w:rPr>
                <w:rFonts w:asciiTheme="majorBidi" w:hAnsiTheme="majorBidi" w:cs="B Mitra"/>
                <w:sz w:val="26"/>
                <w:szCs w:val="26"/>
              </w:rPr>
              <w:t>Very Strongly preferred)</w:t>
            </w:r>
            <w:r w:rsidRPr="008B1C4F">
              <w:rPr>
                <w:rFonts w:asciiTheme="majorBidi" w:hAnsiTheme="majorBidi" w:cs="B Mitra"/>
                <w:sz w:val="26"/>
                <w:szCs w:val="26"/>
                <w:rtl/>
              </w:rPr>
              <w:t>)</w:t>
            </w:r>
          </w:p>
        </w:tc>
        <w:tc>
          <w:tcPr>
            <w:tcW w:w="1294" w:type="dxa"/>
          </w:tcPr>
          <w:p w14:paraId="01D7EAB5" w14:textId="77777777" w:rsidR="001D7DCD" w:rsidRPr="008B1C4F" w:rsidRDefault="001D7DCD" w:rsidP="008B1C4F">
            <w:pPr>
              <w:pStyle w:val="a"/>
              <w:rPr>
                <w:rFonts w:asciiTheme="majorBidi" w:hAnsiTheme="majorBidi" w:cs="B Mitra"/>
                <w:sz w:val="26"/>
                <w:szCs w:val="26"/>
                <w:rtl/>
              </w:rPr>
            </w:pPr>
            <w:r w:rsidRPr="008B1C4F">
              <w:rPr>
                <w:rFonts w:asciiTheme="majorBidi" w:hAnsiTheme="majorBidi" w:cs="B Mitra"/>
                <w:sz w:val="26"/>
                <w:szCs w:val="26"/>
                <w:rtl/>
              </w:rPr>
              <w:t>7</w:t>
            </w:r>
          </w:p>
        </w:tc>
      </w:tr>
      <w:tr w:rsidR="001D7DCD" w:rsidRPr="008B1C4F" w14:paraId="65D8C3DF" w14:textId="77777777" w:rsidTr="00830730">
        <w:trPr>
          <w:jc w:val="center"/>
        </w:trPr>
        <w:tc>
          <w:tcPr>
            <w:tcW w:w="3860" w:type="dxa"/>
          </w:tcPr>
          <w:p w14:paraId="54B1ACE1" w14:textId="77777777" w:rsidR="001D7DCD" w:rsidRPr="008B1C4F" w:rsidRDefault="001D7DCD" w:rsidP="008B1C4F">
            <w:pPr>
              <w:pStyle w:val="a"/>
              <w:rPr>
                <w:rFonts w:asciiTheme="majorBidi" w:hAnsiTheme="majorBidi" w:cs="B Mitra"/>
                <w:sz w:val="26"/>
                <w:szCs w:val="26"/>
              </w:rPr>
            </w:pPr>
            <w:r w:rsidRPr="008B1C4F">
              <w:rPr>
                <w:rFonts w:asciiTheme="majorBidi" w:hAnsiTheme="majorBidi" w:cs="B Mitra"/>
                <w:sz w:val="26"/>
                <w:szCs w:val="26"/>
                <w:rtl/>
              </w:rPr>
              <w:t xml:space="preserve">اهمیت قوی </w:t>
            </w:r>
            <w:r w:rsidRPr="008B1C4F">
              <w:rPr>
                <w:rFonts w:asciiTheme="majorBidi" w:hAnsiTheme="majorBidi" w:cs="B Mitra"/>
                <w:sz w:val="26"/>
                <w:szCs w:val="26"/>
              </w:rPr>
              <w:t>(Strongly preferred)</w:t>
            </w:r>
          </w:p>
        </w:tc>
        <w:tc>
          <w:tcPr>
            <w:tcW w:w="1294" w:type="dxa"/>
          </w:tcPr>
          <w:p w14:paraId="3F42197E" w14:textId="77777777" w:rsidR="001D7DCD" w:rsidRPr="008B1C4F" w:rsidRDefault="001D7DCD" w:rsidP="008B1C4F">
            <w:pPr>
              <w:pStyle w:val="a"/>
              <w:rPr>
                <w:rFonts w:asciiTheme="majorBidi" w:hAnsiTheme="majorBidi" w:cs="B Mitra"/>
                <w:sz w:val="26"/>
                <w:szCs w:val="26"/>
                <w:rtl/>
              </w:rPr>
            </w:pPr>
            <w:r w:rsidRPr="008B1C4F">
              <w:rPr>
                <w:rFonts w:asciiTheme="majorBidi" w:hAnsiTheme="majorBidi" w:cs="B Mitra"/>
                <w:sz w:val="26"/>
                <w:szCs w:val="26"/>
                <w:rtl/>
              </w:rPr>
              <w:t>5</w:t>
            </w:r>
          </w:p>
        </w:tc>
      </w:tr>
      <w:tr w:rsidR="001D7DCD" w:rsidRPr="008B1C4F" w14:paraId="531DB432" w14:textId="77777777" w:rsidTr="00830730">
        <w:trPr>
          <w:jc w:val="center"/>
        </w:trPr>
        <w:tc>
          <w:tcPr>
            <w:tcW w:w="3860" w:type="dxa"/>
          </w:tcPr>
          <w:p w14:paraId="47DF3EB1" w14:textId="77777777" w:rsidR="001D7DCD" w:rsidRPr="008B1C4F" w:rsidRDefault="001D7DCD" w:rsidP="008B1C4F">
            <w:pPr>
              <w:pStyle w:val="a"/>
              <w:rPr>
                <w:rFonts w:asciiTheme="majorBidi" w:hAnsiTheme="majorBidi" w:cs="B Mitra"/>
                <w:sz w:val="26"/>
                <w:szCs w:val="26"/>
                <w:rtl/>
              </w:rPr>
            </w:pPr>
            <w:r w:rsidRPr="008B1C4F">
              <w:rPr>
                <w:rFonts w:asciiTheme="majorBidi" w:hAnsiTheme="majorBidi" w:cs="B Mitra"/>
                <w:sz w:val="26"/>
                <w:szCs w:val="26"/>
                <w:rtl/>
              </w:rPr>
              <w:t xml:space="preserve">اهمیت ضعیف </w:t>
            </w:r>
            <w:r w:rsidRPr="008B1C4F">
              <w:rPr>
                <w:rFonts w:asciiTheme="majorBidi" w:hAnsiTheme="majorBidi" w:cs="B Mitra"/>
                <w:sz w:val="26"/>
                <w:szCs w:val="26"/>
              </w:rPr>
              <w:t>Moderately preferred)</w:t>
            </w:r>
            <w:r w:rsidRPr="008B1C4F">
              <w:rPr>
                <w:rFonts w:asciiTheme="majorBidi" w:hAnsiTheme="majorBidi" w:cs="B Mitra"/>
                <w:sz w:val="26"/>
                <w:szCs w:val="26"/>
                <w:rtl/>
              </w:rPr>
              <w:t>)</w:t>
            </w:r>
          </w:p>
        </w:tc>
        <w:tc>
          <w:tcPr>
            <w:tcW w:w="1294" w:type="dxa"/>
          </w:tcPr>
          <w:p w14:paraId="5A74EFBB" w14:textId="77777777" w:rsidR="001D7DCD" w:rsidRPr="008B1C4F" w:rsidRDefault="001D7DCD" w:rsidP="008B1C4F">
            <w:pPr>
              <w:pStyle w:val="a"/>
              <w:rPr>
                <w:rFonts w:asciiTheme="majorBidi" w:hAnsiTheme="majorBidi" w:cs="B Mitra"/>
                <w:sz w:val="26"/>
                <w:szCs w:val="26"/>
                <w:rtl/>
              </w:rPr>
            </w:pPr>
            <w:r w:rsidRPr="008B1C4F">
              <w:rPr>
                <w:rFonts w:asciiTheme="majorBidi" w:hAnsiTheme="majorBidi" w:cs="B Mitra"/>
                <w:sz w:val="26"/>
                <w:szCs w:val="26"/>
                <w:rtl/>
              </w:rPr>
              <w:t>3</w:t>
            </w:r>
          </w:p>
        </w:tc>
      </w:tr>
      <w:tr w:rsidR="001D7DCD" w:rsidRPr="008B1C4F" w14:paraId="09485D53" w14:textId="77777777" w:rsidTr="00830730">
        <w:trPr>
          <w:jc w:val="center"/>
        </w:trPr>
        <w:tc>
          <w:tcPr>
            <w:tcW w:w="3860" w:type="dxa"/>
          </w:tcPr>
          <w:p w14:paraId="3596C525" w14:textId="77777777" w:rsidR="001D7DCD" w:rsidRPr="008B1C4F" w:rsidRDefault="001D7DCD" w:rsidP="008B1C4F">
            <w:pPr>
              <w:pStyle w:val="a"/>
              <w:rPr>
                <w:rFonts w:asciiTheme="majorBidi" w:hAnsiTheme="majorBidi" w:cs="B Mitra"/>
                <w:sz w:val="26"/>
                <w:szCs w:val="26"/>
                <w:rtl/>
              </w:rPr>
            </w:pPr>
            <w:r w:rsidRPr="008B1C4F">
              <w:rPr>
                <w:rFonts w:asciiTheme="majorBidi" w:hAnsiTheme="majorBidi" w:cs="B Mitra"/>
                <w:sz w:val="26"/>
                <w:szCs w:val="26"/>
                <w:rtl/>
              </w:rPr>
              <w:t xml:space="preserve">اهمیت یکسان </w:t>
            </w:r>
            <w:r w:rsidRPr="008B1C4F">
              <w:rPr>
                <w:rFonts w:asciiTheme="majorBidi" w:hAnsiTheme="majorBidi" w:cs="B Mitra"/>
                <w:sz w:val="26"/>
                <w:szCs w:val="26"/>
              </w:rPr>
              <w:t>Equally preferred)</w:t>
            </w:r>
            <w:r w:rsidRPr="008B1C4F">
              <w:rPr>
                <w:rFonts w:asciiTheme="majorBidi" w:hAnsiTheme="majorBidi" w:cs="B Mitra"/>
                <w:sz w:val="26"/>
                <w:szCs w:val="26"/>
                <w:rtl/>
              </w:rPr>
              <w:t>)</w:t>
            </w:r>
          </w:p>
        </w:tc>
        <w:tc>
          <w:tcPr>
            <w:tcW w:w="1294" w:type="dxa"/>
          </w:tcPr>
          <w:p w14:paraId="7415F441" w14:textId="77777777" w:rsidR="001D7DCD" w:rsidRPr="008B1C4F" w:rsidRDefault="001D7DCD" w:rsidP="008B1C4F">
            <w:pPr>
              <w:pStyle w:val="a"/>
              <w:rPr>
                <w:rFonts w:asciiTheme="majorBidi" w:hAnsiTheme="majorBidi" w:cs="B Mitra"/>
                <w:sz w:val="26"/>
                <w:szCs w:val="26"/>
                <w:rtl/>
              </w:rPr>
            </w:pPr>
            <w:r w:rsidRPr="008B1C4F">
              <w:rPr>
                <w:rFonts w:asciiTheme="majorBidi" w:hAnsiTheme="majorBidi" w:cs="B Mitra"/>
                <w:sz w:val="26"/>
                <w:szCs w:val="26"/>
                <w:rtl/>
              </w:rPr>
              <w:t>1</w:t>
            </w:r>
          </w:p>
        </w:tc>
      </w:tr>
      <w:tr w:rsidR="001D7DCD" w:rsidRPr="008B1C4F" w14:paraId="24A90A69" w14:textId="77777777" w:rsidTr="00830730">
        <w:trPr>
          <w:jc w:val="center"/>
        </w:trPr>
        <w:tc>
          <w:tcPr>
            <w:tcW w:w="3860" w:type="dxa"/>
          </w:tcPr>
          <w:p w14:paraId="3830E86F" w14:textId="77777777" w:rsidR="001D7DCD" w:rsidRPr="008B1C4F" w:rsidRDefault="001D7DCD" w:rsidP="008B1C4F">
            <w:pPr>
              <w:pStyle w:val="a"/>
              <w:rPr>
                <w:rFonts w:asciiTheme="majorBidi" w:hAnsiTheme="majorBidi" w:cs="B Mitra"/>
                <w:sz w:val="26"/>
                <w:szCs w:val="26"/>
                <w:rtl/>
              </w:rPr>
            </w:pPr>
            <w:r w:rsidRPr="008B1C4F">
              <w:rPr>
                <w:rFonts w:asciiTheme="majorBidi" w:hAnsiTheme="majorBidi" w:cs="B Mitra"/>
                <w:sz w:val="26"/>
                <w:szCs w:val="26"/>
                <w:rtl/>
              </w:rPr>
              <w:t>ترجیحات بین فاصله های بالا</w:t>
            </w:r>
          </w:p>
        </w:tc>
        <w:tc>
          <w:tcPr>
            <w:tcW w:w="1294" w:type="dxa"/>
          </w:tcPr>
          <w:p w14:paraId="4751B567" w14:textId="77777777" w:rsidR="001D7DCD" w:rsidRPr="008B1C4F" w:rsidRDefault="001D7DCD" w:rsidP="008B1C4F">
            <w:pPr>
              <w:pStyle w:val="a"/>
              <w:rPr>
                <w:rFonts w:asciiTheme="majorBidi" w:hAnsiTheme="majorBidi" w:cs="B Mitra"/>
                <w:sz w:val="26"/>
                <w:szCs w:val="26"/>
                <w:rtl/>
              </w:rPr>
            </w:pPr>
            <w:r w:rsidRPr="008B1C4F">
              <w:rPr>
                <w:rFonts w:asciiTheme="majorBidi" w:hAnsiTheme="majorBidi" w:cs="B Mitra"/>
                <w:sz w:val="26"/>
                <w:szCs w:val="26"/>
                <w:rtl/>
              </w:rPr>
              <w:t>2،4،6 و8</w:t>
            </w:r>
          </w:p>
        </w:tc>
      </w:tr>
    </w:tbl>
    <w:p w14:paraId="04011765" w14:textId="77777777" w:rsidR="001D7DCD" w:rsidRPr="008B1C4F" w:rsidRDefault="001D7DCD" w:rsidP="008B1C4F">
      <w:pPr>
        <w:bidi/>
        <w:spacing w:line="240" w:lineRule="auto"/>
        <w:jc w:val="both"/>
        <w:rPr>
          <w:rFonts w:asciiTheme="majorBidi" w:hAnsiTheme="majorBidi" w:cs="B Mitra"/>
          <w:sz w:val="26"/>
          <w:szCs w:val="26"/>
          <w:rtl/>
          <w:lang w:bidi="fa-IR"/>
        </w:rPr>
      </w:pPr>
    </w:p>
    <w:p w14:paraId="6CEFDF0B" w14:textId="45499D23" w:rsidR="003F7DCC" w:rsidRPr="008B1C4F" w:rsidRDefault="001D7DCD"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میزان امتیاز به دست آمده برای هر یک از معیارهای پژوهش، بیانگر وزن نسبی و درجه اهمیت هر یک از آن</w:t>
      </w:r>
      <w:r w:rsidRPr="008B1C4F">
        <w:rPr>
          <w:rFonts w:asciiTheme="majorBidi" w:hAnsiTheme="majorBidi" w:cs="B Mitra"/>
          <w:sz w:val="26"/>
          <w:szCs w:val="26"/>
          <w:rtl/>
          <w:lang w:bidi="fa-IR"/>
        </w:rPr>
        <w:softHyphen/>
        <w:t>ها می</w:t>
      </w:r>
      <w:r w:rsidRPr="008B1C4F">
        <w:rPr>
          <w:rFonts w:asciiTheme="majorBidi" w:hAnsiTheme="majorBidi" w:cs="B Mitra"/>
          <w:sz w:val="26"/>
          <w:szCs w:val="26"/>
          <w:rtl/>
          <w:lang w:bidi="fa-IR"/>
        </w:rPr>
        <w:softHyphen/>
        <w:t>باشد. بدین معنا که با افزایش میزان وزن هر یک از معیارها، اهمیت آن معیار نیز در مسائل تصمیم گیری افزایش می</w:t>
      </w:r>
      <w:r w:rsidRPr="008B1C4F">
        <w:rPr>
          <w:rFonts w:asciiTheme="majorBidi" w:hAnsiTheme="majorBidi" w:cs="B Mitra"/>
          <w:sz w:val="26"/>
          <w:szCs w:val="26"/>
          <w:rtl/>
          <w:lang w:bidi="fa-IR"/>
        </w:rPr>
        <w:softHyphen/>
        <w:t xml:space="preserve">یابد. </w:t>
      </w:r>
      <w:r w:rsidR="00774BEE" w:rsidRPr="008B1C4F">
        <w:rPr>
          <w:rFonts w:asciiTheme="majorBidi" w:hAnsiTheme="majorBidi" w:cs="B Mitra"/>
          <w:sz w:val="26"/>
          <w:szCs w:val="26"/>
          <w:rtl/>
          <w:lang w:bidi="fa-IR"/>
        </w:rPr>
        <w:t xml:space="preserve"> </w:t>
      </w:r>
      <w:r w:rsidRPr="008B1C4F">
        <w:rPr>
          <w:rFonts w:asciiTheme="majorBidi" w:hAnsiTheme="majorBidi" w:cs="B Mitra"/>
          <w:sz w:val="26"/>
          <w:szCs w:val="26"/>
          <w:rtl/>
          <w:lang w:bidi="fa-IR"/>
        </w:rPr>
        <w:t>پس از جمع آوری داده</w:t>
      </w:r>
      <w:r w:rsidRPr="008B1C4F">
        <w:rPr>
          <w:rFonts w:asciiTheme="majorBidi" w:hAnsiTheme="majorBidi" w:cs="B Mitra"/>
          <w:sz w:val="26"/>
          <w:szCs w:val="26"/>
          <w:rtl/>
          <w:lang w:bidi="fa-IR"/>
        </w:rPr>
        <w:softHyphen/>
        <w:t>ها با پرسشنامه</w:t>
      </w:r>
      <w:r w:rsidRPr="008B1C4F">
        <w:rPr>
          <w:rFonts w:asciiTheme="majorBidi" w:hAnsiTheme="majorBidi" w:cs="B Mitra"/>
          <w:sz w:val="26"/>
          <w:szCs w:val="26"/>
          <w:rtl/>
          <w:lang w:bidi="fa-IR"/>
        </w:rPr>
        <w:softHyphen/>
        <w:t>های مقایسات زوجی از خبرگان، از میانگین هندسی نظرات آن</w:t>
      </w:r>
      <w:r w:rsidRPr="008B1C4F">
        <w:rPr>
          <w:rFonts w:asciiTheme="majorBidi" w:hAnsiTheme="majorBidi" w:cs="B Mitra"/>
          <w:sz w:val="26"/>
          <w:szCs w:val="26"/>
          <w:rtl/>
          <w:lang w:bidi="fa-IR"/>
        </w:rPr>
        <w:softHyphen/>
        <w:t xml:space="preserve">ها در خصوص وزن دهی معیارها و زیر معیارها استفاده گردید. تمامی محاسبات مربوط به وزن دهی معیارها و زیر معیارها در نرم افزار </w:t>
      </w:r>
      <w:r w:rsidRPr="008B1C4F">
        <w:rPr>
          <w:rFonts w:asciiTheme="majorBidi" w:hAnsiTheme="majorBidi" w:cs="B Mitra"/>
          <w:sz w:val="26"/>
          <w:szCs w:val="26"/>
          <w:lang w:bidi="fa-IR"/>
        </w:rPr>
        <w:t>Expert Choice-11</w:t>
      </w:r>
      <w:r w:rsidRPr="008B1C4F">
        <w:rPr>
          <w:rFonts w:asciiTheme="majorBidi" w:hAnsiTheme="majorBidi" w:cs="B Mitra"/>
          <w:sz w:val="26"/>
          <w:szCs w:val="26"/>
          <w:rtl/>
          <w:lang w:bidi="fa-IR"/>
        </w:rPr>
        <w:t xml:space="preserve"> صورت گرفت که نتایج آن در بخش تجزیه و تحلیل داده</w:t>
      </w:r>
      <w:r w:rsidRPr="008B1C4F">
        <w:rPr>
          <w:rFonts w:asciiTheme="majorBidi" w:hAnsiTheme="majorBidi" w:cs="B Mitra"/>
          <w:sz w:val="26"/>
          <w:szCs w:val="26"/>
          <w:rtl/>
          <w:lang w:bidi="fa-IR"/>
        </w:rPr>
        <w:softHyphen/>
        <w:t>ها مورد بحث قرار گرفت.</w:t>
      </w:r>
    </w:p>
    <w:p w14:paraId="3D39CF1B" w14:textId="268770C4" w:rsidR="003F7DCC" w:rsidRPr="008B1C4F" w:rsidRDefault="003F7DCC" w:rsidP="008B1C4F">
      <w:pPr>
        <w:bidi/>
        <w:spacing w:line="240" w:lineRule="auto"/>
        <w:jc w:val="both"/>
        <w:rPr>
          <w:rFonts w:asciiTheme="majorBidi" w:hAnsiTheme="majorBidi" w:cs="B Mitra"/>
          <w:b/>
          <w:bCs/>
          <w:sz w:val="26"/>
          <w:szCs w:val="26"/>
          <w:rtl/>
          <w:lang w:bidi="fa-IR"/>
        </w:rPr>
      </w:pPr>
      <w:r w:rsidRPr="008B1C4F">
        <w:rPr>
          <w:rFonts w:asciiTheme="majorBidi" w:hAnsiTheme="majorBidi" w:cs="B Mitra"/>
          <w:b/>
          <w:bCs/>
          <w:sz w:val="26"/>
          <w:szCs w:val="26"/>
          <w:rtl/>
          <w:lang w:bidi="fa-IR"/>
        </w:rPr>
        <w:lastRenderedPageBreak/>
        <w:t>4- تجزیه و تحلیل داده</w:t>
      </w:r>
      <w:r w:rsidRPr="008B1C4F">
        <w:rPr>
          <w:rFonts w:asciiTheme="majorBidi" w:hAnsiTheme="majorBidi" w:cs="B Mitra"/>
          <w:b/>
          <w:bCs/>
          <w:sz w:val="26"/>
          <w:szCs w:val="26"/>
          <w:rtl/>
          <w:lang w:bidi="fa-IR"/>
        </w:rPr>
        <w:softHyphen/>
        <w:t>ها</w:t>
      </w:r>
    </w:p>
    <w:p w14:paraId="481AABBB" w14:textId="73CA0D58" w:rsidR="002F773F" w:rsidRPr="008B1C4F" w:rsidRDefault="003F7DCC" w:rsidP="007B0642">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در این بخش از پژوهش ماتریس مقایسات زوجی معیارها و زیر معیارها نسبت به هم بر اساس میانگین هندسی  داده</w:t>
      </w:r>
      <w:r w:rsidRPr="008B1C4F">
        <w:rPr>
          <w:rFonts w:asciiTheme="majorBidi" w:hAnsiTheme="majorBidi" w:cs="B Mitra"/>
          <w:sz w:val="26"/>
          <w:szCs w:val="26"/>
          <w:rtl/>
          <w:lang w:bidi="fa-IR"/>
        </w:rPr>
        <w:softHyphen/>
        <w:t>های جمع آوری شده توسط پرسشنامه</w:t>
      </w:r>
      <w:r w:rsidRPr="008B1C4F">
        <w:rPr>
          <w:rFonts w:asciiTheme="majorBidi" w:hAnsiTheme="majorBidi" w:cs="B Mitra"/>
          <w:sz w:val="26"/>
          <w:szCs w:val="26"/>
          <w:rtl/>
          <w:lang w:bidi="fa-IR"/>
        </w:rPr>
        <w:softHyphen/>
        <w:t xml:space="preserve">های مقایسات زوجی از خبرگان در نرم افزار </w:t>
      </w:r>
      <w:r w:rsidRPr="008B1C4F">
        <w:rPr>
          <w:rFonts w:asciiTheme="majorBidi" w:hAnsiTheme="majorBidi" w:cs="B Mitra"/>
          <w:sz w:val="26"/>
          <w:szCs w:val="26"/>
          <w:lang w:bidi="fa-IR"/>
        </w:rPr>
        <w:t xml:space="preserve"> Expert Choice-11</w:t>
      </w:r>
      <w:r w:rsidRPr="008B1C4F">
        <w:rPr>
          <w:rFonts w:asciiTheme="majorBidi" w:hAnsiTheme="majorBidi" w:cs="B Mitra"/>
          <w:sz w:val="26"/>
          <w:szCs w:val="26"/>
          <w:rtl/>
          <w:lang w:bidi="fa-IR"/>
        </w:rPr>
        <w:t>تشکیل گردید. جدول 3 نشان</w:t>
      </w:r>
      <w:r w:rsidRPr="008B1C4F">
        <w:rPr>
          <w:rFonts w:asciiTheme="majorBidi" w:hAnsiTheme="majorBidi" w:cs="B Mitra"/>
          <w:sz w:val="26"/>
          <w:szCs w:val="26"/>
          <w:lang w:bidi="fa-IR"/>
        </w:rPr>
        <w:t xml:space="preserve"> </w:t>
      </w:r>
      <w:r w:rsidRPr="008B1C4F">
        <w:rPr>
          <w:rFonts w:asciiTheme="majorBidi" w:hAnsiTheme="majorBidi" w:cs="B Mitra"/>
          <w:sz w:val="26"/>
          <w:szCs w:val="26"/>
          <w:rtl/>
          <w:lang w:bidi="fa-IR"/>
        </w:rPr>
        <w:t>دهنده مقایسات زوجی بین معیارهای اصلی می</w:t>
      </w:r>
      <w:r w:rsidRPr="008B1C4F">
        <w:rPr>
          <w:rFonts w:asciiTheme="majorBidi" w:hAnsiTheme="majorBidi" w:cs="B Mitra"/>
          <w:sz w:val="26"/>
          <w:szCs w:val="26"/>
          <w:rtl/>
          <w:lang w:bidi="fa-IR"/>
        </w:rPr>
        <w:softHyphen/>
        <w:t xml:space="preserve">باشد. در این جدول میزان نرخ ناسازگاری بین مقایسات زوجی 0.05 به دست آمد که مقداری کمتر از 0.1 را دار است. بنابراین بین مقایسات زوجی معیارها ناسازگاری وجود ندارد و نتایج قابل اعتماد است. با توجه به جدول ارائه شده، بیشترین درجه اهمیت مربوط به معیار </w:t>
      </w:r>
      <w:r w:rsidRPr="008B1C4F">
        <w:rPr>
          <w:rFonts w:asciiTheme="majorBidi" w:hAnsiTheme="majorBidi" w:cs="B Mitra"/>
          <w:sz w:val="26"/>
          <w:szCs w:val="26"/>
          <w:lang w:bidi="fa-IR"/>
        </w:rPr>
        <w:t>C</w:t>
      </w:r>
      <w:r w:rsidRPr="008B1C4F">
        <w:rPr>
          <w:rFonts w:asciiTheme="majorBidi" w:hAnsiTheme="majorBidi" w:cs="B Mitra"/>
          <w:sz w:val="26"/>
          <w:szCs w:val="26"/>
          <w:vertAlign w:val="subscript"/>
          <w:lang w:bidi="fa-IR"/>
        </w:rPr>
        <w:t>3</w:t>
      </w:r>
      <w:r w:rsidRPr="008B1C4F">
        <w:rPr>
          <w:rFonts w:asciiTheme="majorBidi" w:hAnsiTheme="majorBidi" w:cs="B Mitra"/>
          <w:sz w:val="26"/>
          <w:szCs w:val="26"/>
          <w:rtl/>
          <w:lang w:bidi="fa-IR"/>
        </w:rPr>
        <w:t xml:space="preserve"> یعنی موانع </w:t>
      </w:r>
      <w:r w:rsidR="007F592E" w:rsidRPr="008B1C4F">
        <w:rPr>
          <w:rFonts w:asciiTheme="majorBidi" w:hAnsiTheme="majorBidi" w:cs="B Mitra"/>
          <w:sz w:val="26"/>
          <w:szCs w:val="26"/>
          <w:rtl/>
          <w:lang w:bidi="fa-IR"/>
        </w:rPr>
        <w:t>اینترنت اشیا</w:t>
      </w:r>
      <w:r w:rsidRPr="008B1C4F">
        <w:rPr>
          <w:rFonts w:asciiTheme="majorBidi" w:hAnsiTheme="majorBidi" w:cs="B Mitra"/>
          <w:sz w:val="26"/>
          <w:szCs w:val="26"/>
          <w:rtl/>
          <w:lang w:bidi="fa-IR"/>
        </w:rPr>
        <w:t xml:space="preserve"> می</w:t>
      </w:r>
      <w:r w:rsidRPr="008B1C4F">
        <w:rPr>
          <w:rFonts w:asciiTheme="majorBidi" w:hAnsiTheme="majorBidi" w:cs="B Mitra"/>
          <w:sz w:val="26"/>
          <w:szCs w:val="26"/>
          <w:rtl/>
          <w:lang w:bidi="fa-IR"/>
        </w:rPr>
        <w:softHyphen/>
        <w:t>باشد.</w:t>
      </w:r>
    </w:p>
    <w:p w14:paraId="29A8A41A" w14:textId="7A6851F6" w:rsidR="007F592E" w:rsidRPr="008B1C4F" w:rsidRDefault="007F592E" w:rsidP="00EF2DFC">
      <w:pPr>
        <w:bidi/>
        <w:spacing w:line="240" w:lineRule="auto"/>
        <w:jc w:val="center"/>
        <w:rPr>
          <w:rFonts w:asciiTheme="majorBidi" w:hAnsiTheme="majorBidi" w:cs="B Mitra"/>
          <w:sz w:val="26"/>
          <w:szCs w:val="26"/>
          <w:rtl/>
          <w:lang w:bidi="fa-IR"/>
        </w:rPr>
      </w:pPr>
      <w:r w:rsidRPr="008B1C4F">
        <w:rPr>
          <w:rFonts w:asciiTheme="majorBidi" w:hAnsiTheme="majorBidi" w:cs="B Mitra"/>
          <w:noProof/>
          <w:sz w:val="26"/>
          <w:szCs w:val="26"/>
        </w:rPr>
        <w:drawing>
          <wp:inline distT="0" distB="0" distL="0" distR="0" wp14:anchorId="04A6DB83" wp14:editId="411E93F0">
            <wp:extent cx="5943600" cy="1151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151255"/>
                    </a:xfrm>
                    <a:prstGeom prst="rect">
                      <a:avLst/>
                    </a:prstGeom>
                  </pic:spPr>
                </pic:pic>
              </a:graphicData>
            </a:graphic>
          </wp:inline>
        </w:drawing>
      </w:r>
    </w:p>
    <w:p w14:paraId="5FEA818B" w14:textId="00EB7022" w:rsidR="007B0642" w:rsidRDefault="007B0642" w:rsidP="007B0642">
      <w:pPr>
        <w:bidi/>
        <w:spacing w:line="240" w:lineRule="auto"/>
        <w:jc w:val="center"/>
        <w:rPr>
          <w:rFonts w:asciiTheme="majorBidi" w:hAnsiTheme="majorBidi" w:cs="B Mitra"/>
          <w:sz w:val="26"/>
          <w:szCs w:val="26"/>
          <w:rtl/>
          <w:lang w:bidi="fa-IR"/>
        </w:rPr>
      </w:pPr>
      <w:bookmarkStart w:id="2" w:name="_Hlk104394078"/>
      <w:r>
        <w:rPr>
          <w:rFonts w:asciiTheme="majorBidi" w:hAnsiTheme="majorBidi" w:cs="B Mitra" w:hint="cs"/>
          <w:sz w:val="26"/>
          <w:szCs w:val="26"/>
          <w:rtl/>
          <w:lang w:bidi="fa-IR"/>
        </w:rPr>
        <w:t>شکل</w:t>
      </w:r>
      <w:r w:rsidRPr="008B1C4F">
        <w:rPr>
          <w:rFonts w:asciiTheme="majorBidi" w:hAnsiTheme="majorBidi" w:cs="B Mitra"/>
          <w:sz w:val="26"/>
          <w:szCs w:val="26"/>
          <w:rtl/>
          <w:lang w:bidi="fa-IR"/>
        </w:rPr>
        <w:t xml:space="preserve"> </w:t>
      </w:r>
      <w:r>
        <w:rPr>
          <w:rFonts w:asciiTheme="majorBidi" w:hAnsiTheme="majorBidi" w:cs="B Mitra" w:hint="cs"/>
          <w:sz w:val="26"/>
          <w:szCs w:val="26"/>
          <w:rtl/>
          <w:lang w:bidi="fa-IR"/>
        </w:rPr>
        <w:t>1</w:t>
      </w:r>
      <w:bookmarkEnd w:id="2"/>
      <w:r w:rsidRPr="008B1C4F">
        <w:rPr>
          <w:rFonts w:asciiTheme="majorBidi" w:hAnsiTheme="majorBidi" w:cs="B Mitra"/>
          <w:sz w:val="26"/>
          <w:szCs w:val="26"/>
          <w:rtl/>
          <w:lang w:bidi="fa-IR"/>
        </w:rPr>
        <w:t>- ماتریس مقایسات زوجی معیارها</w:t>
      </w:r>
    </w:p>
    <w:p w14:paraId="24252E7A" w14:textId="650A31C9" w:rsidR="007F592E" w:rsidRPr="008B1C4F" w:rsidRDefault="007B0642" w:rsidP="007B0642">
      <w:pPr>
        <w:bidi/>
        <w:spacing w:line="240" w:lineRule="auto"/>
        <w:jc w:val="both"/>
        <w:rPr>
          <w:rFonts w:asciiTheme="majorBidi" w:hAnsiTheme="majorBidi" w:cs="B Mitra"/>
          <w:sz w:val="26"/>
          <w:szCs w:val="26"/>
          <w:rtl/>
          <w:lang w:bidi="fa-IR"/>
        </w:rPr>
      </w:pPr>
      <w:r>
        <w:rPr>
          <w:rFonts w:asciiTheme="majorBidi" w:hAnsiTheme="majorBidi" w:cs="B Mitra" w:hint="cs"/>
          <w:sz w:val="26"/>
          <w:szCs w:val="26"/>
          <w:rtl/>
          <w:lang w:bidi="fa-IR"/>
        </w:rPr>
        <w:t>شکل</w:t>
      </w:r>
      <w:r w:rsidRPr="008B1C4F">
        <w:rPr>
          <w:rFonts w:asciiTheme="majorBidi" w:hAnsiTheme="majorBidi" w:cs="B Mitra"/>
          <w:sz w:val="26"/>
          <w:szCs w:val="26"/>
          <w:rtl/>
          <w:lang w:bidi="fa-IR"/>
        </w:rPr>
        <w:t xml:space="preserve"> </w:t>
      </w:r>
      <w:r>
        <w:rPr>
          <w:rFonts w:asciiTheme="majorBidi" w:hAnsiTheme="majorBidi" w:cs="B Mitra" w:hint="cs"/>
          <w:sz w:val="26"/>
          <w:szCs w:val="26"/>
          <w:rtl/>
          <w:lang w:bidi="fa-IR"/>
        </w:rPr>
        <w:t xml:space="preserve">1 </w:t>
      </w:r>
      <w:r w:rsidR="007F592E" w:rsidRPr="008B1C4F">
        <w:rPr>
          <w:rFonts w:asciiTheme="majorBidi" w:hAnsiTheme="majorBidi" w:cs="B Mitra"/>
          <w:sz w:val="26"/>
          <w:szCs w:val="26"/>
          <w:rtl/>
          <w:lang w:bidi="fa-IR"/>
        </w:rPr>
        <w:t xml:space="preserve">ماتریس مقایسات زوجی زیر معیارهای </w:t>
      </w:r>
      <w:r w:rsidR="00B91519" w:rsidRPr="008B1C4F">
        <w:rPr>
          <w:rFonts w:asciiTheme="majorBidi" w:hAnsiTheme="majorBidi" w:cs="B Mitra"/>
          <w:sz w:val="26"/>
          <w:szCs w:val="26"/>
          <w:rtl/>
          <w:lang w:bidi="fa-IR"/>
        </w:rPr>
        <w:t>قابلیت</w:t>
      </w:r>
      <w:r w:rsidR="00B91519" w:rsidRPr="008B1C4F">
        <w:rPr>
          <w:rFonts w:asciiTheme="majorBidi" w:hAnsiTheme="majorBidi" w:cs="B Mitra"/>
          <w:sz w:val="26"/>
          <w:szCs w:val="26"/>
          <w:rtl/>
          <w:lang w:bidi="fa-IR"/>
        </w:rPr>
        <w:softHyphen/>
        <w:t>های اینترنت اشیا</w:t>
      </w:r>
      <w:r w:rsidR="007F592E" w:rsidRPr="008B1C4F">
        <w:rPr>
          <w:rFonts w:asciiTheme="majorBidi" w:hAnsiTheme="majorBidi" w:cs="B Mitra"/>
          <w:sz w:val="26"/>
          <w:szCs w:val="26"/>
          <w:rtl/>
          <w:lang w:bidi="fa-IR"/>
        </w:rPr>
        <w:t xml:space="preserve"> نسبت به یکدیگر صورت گرفته است. نرخ ناسازگاری در این ماتریس برابر با 0.09 می</w:t>
      </w:r>
      <w:r w:rsidR="007F592E" w:rsidRPr="008B1C4F">
        <w:rPr>
          <w:rFonts w:asciiTheme="majorBidi" w:hAnsiTheme="majorBidi" w:cs="B Mitra"/>
          <w:sz w:val="26"/>
          <w:szCs w:val="26"/>
          <w:rtl/>
          <w:lang w:bidi="fa-IR"/>
        </w:rPr>
        <w:softHyphen/>
        <w:t xml:space="preserve">باشد که بیانگر عدم ناسازگاری بین مقایسات زوجی معیارها است. نمودار ارائه شده در </w:t>
      </w:r>
      <w:r>
        <w:rPr>
          <w:rFonts w:asciiTheme="majorBidi" w:hAnsiTheme="majorBidi" w:cs="B Mitra" w:hint="cs"/>
          <w:sz w:val="26"/>
          <w:szCs w:val="26"/>
          <w:rtl/>
          <w:lang w:bidi="fa-IR"/>
        </w:rPr>
        <w:t>شکل</w:t>
      </w:r>
      <w:r w:rsidRPr="008B1C4F">
        <w:rPr>
          <w:rFonts w:asciiTheme="majorBidi" w:hAnsiTheme="majorBidi" w:cs="B Mitra"/>
          <w:sz w:val="26"/>
          <w:szCs w:val="26"/>
          <w:rtl/>
          <w:lang w:bidi="fa-IR"/>
        </w:rPr>
        <w:t xml:space="preserve"> </w:t>
      </w:r>
      <w:r>
        <w:rPr>
          <w:rFonts w:asciiTheme="majorBidi" w:hAnsiTheme="majorBidi" w:cs="B Mitra" w:hint="cs"/>
          <w:sz w:val="26"/>
          <w:szCs w:val="26"/>
          <w:rtl/>
          <w:lang w:bidi="fa-IR"/>
        </w:rPr>
        <w:t>2</w:t>
      </w:r>
      <w:r w:rsidR="007F592E" w:rsidRPr="008B1C4F">
        <w:rPr>
          <w:rFonts w:asciiTheme="majorBidi" w:hAnsiTheme="majorBidi" w:cs="B Mitra"/>
          <w:sz w:val="26"/>
          <w:szCs w:val="26"/>
          <w:rtl/>
          <w:lang w:bidi="fa-IR"/>
        </w:rPr>
        <w:t xml:space="preserve"> بیانگر میزان اهمیت هر یک از زیر معیارها است. برای مثال در بین زیر معیارهای قابلیت</w:t>
      </w:r>
      <w:r w:rsidR="007F592E" w:rsidRPr="008B1C4F">
        <w:rPr>
          <w:rFonts w:asciiTheme="majorBidi" w:hAnsiTheme="majorBidi" w:cs="B Mitra"/>
          <w:sz w:val="26"/>
          <w:szCs w:val="26"/>
          <w:rtl/>
          <w:lang w:bidi="fa-IR"/>
        </w:rPr>
        <w:softHyphen/>
        <w:t xml:space="preserve">های اینترنت اشیا، قابلیت هوش مصنوعی در اینترنت اشیا </w:t>
      </w:r>
      <w:r w:rsidR="007F592E" w:rsidRPr="008B1C4F">
        <w:rPr>
          <w:rFonts w:asciiTheme="majorBidi" w:hAnsiTheme="majorBidi" w:cs="B Mitra"/>
          <w:sz w:val="26"/>
          <w:szCs w:val="26"/>
          <w:lang w:bidi="fa-IR"/>
        </w:rPr>
        <w:t>C</w:t>
      </w:r>
      <w:r w:rsidR="007F592E" w:rsidRPr="008B1C4F">
        <w:rPr>
          <w:rFonts w:asciiTheme="majorBidi" w:hAnsiTheme="majorBidi" w:cs="B Mitra"/>
          <w:sz w:val="26"/>
          <w:szCs w:val="26"/>
          <w:vertAlign w:val="subscript"/>
          <w:lang w:bidi="fa-IR"/>
        </w:rPr>
        <w:t>11</w:t>
      </w:r>
      <w:r w:rsidR="007F592E" w:rsidRPr="008B1C4F">
        <w:rPr>
          <w:rFonts w:asciiTheme="majorBidi" w:hAnsiTheme="majorBidi" w:cs="B Mitra"/>
          <w:sz w:val="26"/>
          <w:szCs w:val="26"/>
          <w:vertAlign w:val="subscript"/>
          <w:rtl/>
          <w:lang w:bidi="fa-IR"/>
        </w:rPr>
        <w:t xml:space="preserve"> </w:t>
      </w:r>
      <w:r w:rsidR="007F592E" w:rsidRPr="008B1C4F">
        <w:rPr>
          <w:rFonts w:asciiTheme="majorBidi" w:hAnsiTheme="majorBidi" w:cs="B Mitra"/>
          <w:sz w:val="26"/>
          <w:szCs w:val="26"/>
          <w:rtl/>
          <w:lang w:bidi="fa-IR"/>
        </w:rPr>
        <w:t>بیشترین درجه اهمیت را داراست.</w:t>
      </w:r>
    </w:p>
    <w:p w14:paraId="4D495F1E" w14:textId="3936B7AB" w:rsidR="003F7DCC" w:rsidRPr="008B1C4F" w:rsidRDefault="003F7DCC" w:rsidP="007B0642">
      <w:pPr>
        <w:bidi/>
        <w:spacing w:line="240" w:lineRule="auto"/>
        <w:jc w:val="center"/>
        <w:rPr>
          <w:rFonts w:asciiTheme="majorBidi" w:hAnsiTheme="majorBidi" w:cs="B Mitra"/>
          <w:sz w:val="26"/>
          <w:szCs w:val="26"/>
          <w:rtl/>
          <w:lang w:bidi="fa-IR"/>
        </w:rPr>
      </w:pPr>
      <w:r w:rsidRPr="008B1C4F">
        <w:rPr>
          <w:rFonts w:asciiTheme="majorBidi" w:hAnsiTheme="majorBidi" w:cs="B Mitra"/>
          <w:noProof/>
          <w:sz w:val="26"/>
          <w:szCs w:val="26"/>
        </w:rPr>
        <w:drawing>
          <wp:inline distT="0" distB="0" distL="0" distR="0" wp14:anchorId="3D5C69BC" wp14:editId="14EC4E18">
            <wp:extent cx="5700156" cy="1418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3325" cy="1424356"/>
                    </a:xfrm>
                    <a:prstGeom prst="rect">
                      <a:avLst/>
                    </a:prstGeom>
                  </pic:spPr>
                </pic:pic>
              </a:graphicData>
            </a:graphic>
          </wp:inline>
        </w:drawing>
      </w:r>
    </w:p>
    <w:p w14:paraId="24CECE57" w14:textId="4FB788C7" w:rsidR="007B0642" w:rsidRPr="008B1C4F" w:rsidRDefault="007B0642" w:rsidP="007B0642">
      <w:pPr>
        <w:bidi/>
        <w:spacing w:line="240" w:lineRule="auto"/>
        <w:jc w:val="center"/>
        <w:rPr>
          <w:rFonts w:asciiTheme="majorBidi" w:hAnsiTheme="majorBidi" w:cs="B Mitra"/>
          <w:sz w:val="26"/>
          <w:szCs w:val="26"/>
          <w:rtl/>
          <w:lang w:bidi="fa-IR"/>
        </w:rPr>
      </w:pPr>
      <w:bookmarkStart w:id="3" w:name="_Hlk104394128"/>
      <w:r>
        <w:rPr>
          <w:rFonts w:asciiTheme="majorBidi" w:hAnsiTheme="majorBidi" w:cs="B Mitra" w:hint="cs"/>
          <w:sz w:val="26"/>
          <w:szCs w:val="26"/>
          <w:rtl/>
          <w:lang w:bidi="fa-IR"/>
        </w:rPr>
        <w:t>شکل</w:t>
      </w:r>
      <w:r w:rsidRPr="008B1C4F">
        <w:rPr>
          <w:rFonts w:asciiTheme="majorBidi" w:hAnsiTheme="majorBidi" w:cs="B Mitra"/>
          <w:sz w:val="26"/>
          <w:szCs w:val="26"/>
          <w:rtl/>
          <w:lang w:bidi="fa-IR"/>
        </w:rPr>
        <w:t xml:space="preserve"> </w:t>
      </w:r>
      <w:r>
        <w:rPr>
          <w:rFonts w:asciiTheme="majorBidi" w:hAnsiTheme="majorBidi" w:cs="B Mitra" w:hint="cs"/>
          <w:sz w:val="26"/>
          <w:szCs w:val="26"/>
          <w:rtl/>
          <w:lang w:bidi="fa-IR"/>
        </w:rPr>
        <w:t>2</w:t>
      </w:r>
      <w:bookmarkEnd w:id="3"/>
      <w:r w:rsidRPr="008B1C4F">
        <w:rPr>
          <w:rFonts w:asciiTheme="majorBidi" w:hAnsiTheme="majorBidi" w:cs="B Mitra"/>
          <w:sz w:val="26"/>
          <w:szCs w:val="26"/>
          <w:rtl/>
          <w:lang w:bidi="fa-IR"/>
        </w:rPr>
        <w:t>- ماتریس مقایسات زوجی زیر معیارهای معیار قابلیت</w:t>
      </w:r>
      <w:r w:rsidRPr="008B1C4F">
        <w:rPr>
          <w:rFonts w:asciiTheme="majorBidi" w:hAnsiTheme="majorBidi" w:cs="B Mitra"/>
          <w:sz w:val="26"/>
          <w:szCs w:val="26"/>
          <w:rtl/>
          <w:lang w:bidi="fa-IR"/>
        </w:rPr>
        <w:softHyphen/>
        <w:t>های اینترنت اشیا</w:t>
      </w:r>
    </w:p>
    <w:p w14:paraId="3EC94003" w14:textId="77777777" w:rsidR="007B0642" w:rsidRDefault="007B0642" w:rsidP="008B1C4F">
      <w:pPr>
        <w:bidi/>
        <w:spacing w:line="240" w:lineRule="auto"/>
        <w:jc w:val="both"/>
        <w:rPr>
          <w:rFonts w:asciiTheme="majorBidi" w:hAnsiTheme="majorBidi" w:cs="B Mitra"/>
          <w:sz w:val="26"/>
          <w:szCs w:val="26"/>
          <w:rtl/>
          <w:lang w:bidi="fa-IR"/>
        </w:rPr>
      </w:pPr>
    </w:p>
    <w:p w14:paraId="714F151D" w14:textId="259099D5" w:rsidR="009308D3" w:rsidRPr="008B1C4F" w:rsidRDefault="007B0642" w:rsidP="007B0642">
      <w:pPr>
        <w:bidi/>
        <w:spacing w:line="240" w:lineRule="auto"/>
        <w:jc w:val="both"/>
        <w:rPr>
          <w:rFonts w:asciiTheme="majorBidi" w:hAnsiTheme="majorBidi" w:cs="B Mitra"/>
          <w:sz w:val="26"/>
          <w:szCs w:val="26"/>
          <w:rtl/>
          <w:lang w:bidi="fa-IR"/>
        </w:rPr>
      </w:pPr>
      <w:r>
        <w:rPr>
          <w:rFonts w:asciiTheme="majorBidi" w:hAnsiTheme="majorBidi" w:cs="B Mitra" w:hint="cs"/>
          <w:sz w:val="26"/>
          <w:szCs w:val="26"/>
          <w:rtl/>
          <w:lang w:bidi="fa-IR"/>
        </w:rPr>
        <w:t>شکل 3</w:t>
      </w:r>
      <w:r w:rsidR="00EB2381" w:rsidRPr="008B1C4F">
        <w:rPr>
          <w:rFonts w:asciiTheme="majorBidi" w:hAnsiTheme="majorBidi" w:cs="B Mitra"/>
          <w:sz w:val="26"/>
          <w:szCs w:val="26"/>
          <w:rtl/>
          <w:lang w:bidi="fa-IR"/>
        </w:rPr>
        <w:t xml:space="preserve"> نشان دهنده ماتریس مقایسات زوجی زیر معیارهای مزایای اینترنت اشیا نسبت به یکدیگر است. نرخ ناسازگاری برابر با 0.07 بیانگر عدم ناسازگاری بین مقایسات زوجی زیر معیارها نسبت به یکدیگر است. در بین زیر مزایای اینترنت اشیا، </w:t>
      </w:r>
      <w:r w:rsidR="00EB2381" w:rsidRPr="008B1C4F">
        <w:rPr>
          <w:rFonts w:asciiTheme="majorBidi" w:hAnsiTheme="majorBidi" w:cs="B Mitra"/>
          <w:sz w:val="26"/>
          <w:szCs w:val="26"/>
          <w:rtl/>
        </w:rPr>
        <w:t>صرفه جویی در زمان</w:t>
      </w:r>
      <w:r w:rsidR="00EB2381" w:rsidRPr="008B1C4F">
        <w:rPr>
          <w:rFonts w:asciiTheme="majorBidi" w:hAnsiTheme="majorBidi" w:cs="B Mitra"/>
          <w:sz w:val="26"/>
          <w:szCs w:val="26"/>
          <w:lang w:bidi="fa-IR"/>
        </w:rPr>
        <w:t xml:space="preserve"> </w:t>
      </w:r>
      <w:r w:rsidR="00EB2381" w:rsidRPr="008B1C4F">
        <w:rPr>
          <w:rFonts w:asciiTheme="majorBidi" w:hAnsiTheme="majorBidi" w:cs="B Mitra"/>
          <w:sz w:val="26"/>
          <w:szCs w:val="26"/>
          <w:rtl/>
          <w:lang w:bidi="fa-IR"/>
        </w:rPr>
        <w:t xml:space="preserve"> </w:t>
      </w:r>
      <w:r w:rsidR="00EB2381" w:rsidRPr="008B1C4F">
        <w:rPr>
          <w:rFonts w:asciiTheme="majorBidi" w:hAnsiTheme="majorBidi" w:cs="B Mitra"/>
          <w:sz w:val="26"/>
          <w:szCs w:val="26"/>
          <w:lang w:bidi="fa-IR"/>
        </w:rPr>
        <w:t>C</w:t>
      </w:r>
      <w:r w:rsidR="00EB2381" w:rsidRPr="008B1C4F">
        <w:rPr>
          <w:rFonts w:asciiTheme="majorBidi" w:hAnsiTheme="majorBidi" w:cs="B Mitra"/>
          <w:sz w:val="26"/>
          <w:szCs w:val="26"/>
          <w:vertAlign w:val="subscript"/>
          <w:lang w:bidi="fa-IR"/>
        </w:rPr>
        <w:t>24</w:t>
      </w:r>
      <w:r w:rsidR="00EB2381" w:rsidRPr="008B1C4F">
        <w:rPr>
          <w:rFonts w:asciiTheme="majorBidi" w:hAnsiTheme="majorBidi" w:cs="B Mitra"/>
          <w:sz w:val="26"/>
          <w:szCs w:val="26"/>
          <w:vertAlign w:val="subscript"/>
          <w:rtl/>
          <w:lang w:bidi="fa-IR"/>
        </w:rPr>
        <w:t xml:space="preserve"> </w:t>
      </w:r>
      <w:r w:rsidR="00EB2381" w:rsidRPr="008B1C4F">
        <w:rPr>
          <w:rFonts w:asciiTheme="majorBidi" w:hAnsiTheme="majorBidi" w:cs="B Mitra"/>
          <w:sz w:val="26"/>
          <w:szCs w:val="26"/>
          <w:vertAlign w:val="subscript"/>
          <w:lang w:bidi="fa-IR"/>
        </w:rPr>
        <w:t xml:space="preserve"> </w:t>
      </w:r>
      <w:r w:rsidR="00EB2381" w:rsidRPr="008B1C4F">
        <w:rPr>
          <w:rFonts w:asciiTheme="majorBidi" w:hAnsiTheme="majorBidi" w:cs="B Mitra"/>
          <w:sz w:val="26"/>
          <w:szCs w:val="26"/>
          <w:rtl/>
          <w:lang w:bidi="fa-IR"/>
        </w:rPr>
        <w:t xml:space="preserve">و پس از آن </w:t>
      </w:r>
      <w:r w:rsidR="00EB2381" w:rsidRPr="008B1C4F">
        <w:rPr>
          <w:rFonts w:asciiTheme="majorBidi" w:hAnsiTheme="majorBidi" w:cs="B Mitra"/>
          <w:sz w:val="26"/>
          <w:szCs w:val="26"/>
          <w:rtl/>
        </w:rPr>
        <w:t>کاهش هزینه</w:t>
      </w:r>
      <w:r w:rsidR="00EB2381" w:rsidRPr="008B1C4F">
        <w:rPr>
          <w:rFonts w:asciiTheme="majorBidi" w:hAnsiTheme="majorBidi" w:cs="B Mitra"/>
          <w:sz w:val="26"/>
          <w:szCs w:val="26"/>
          <w:rtl/>
        </w:rPr>
        <w:softHyphen/>
        <w:t xml:space="preserve">ها با نماد </w:t>
      </w:r>
      <w:r w:rsidR="00982E0D" w:rsidRPr="008B1C4F">
        <w:rPr>
          <w:rFonts w:asciiTheme="majorBidi" w:hAnsiTheme="majorBidi" w:cs="B Mitra"/>
          <w:sz w:val="26"/>
          <w:szCs w:val="26"/>
        </w:rPr>
        <w:t xml:space="preserve"> </w:t>
      </w:r>
      <w:r w:rsidR="00982E0D" w:rsidRPr="008B1C4F">
        <w:rPr>
          <w:rFonts w:asciiTheme="majorBidi" w:hAnsiTheme="majorBidi" w:cs="B Mitra"/>
          <w:sz w:val="26"/>
          <w:szCs w:val="26"/>
          <w:lang w:bidi="fa-IR"/>
        </w:rPr>
        <w:t>C</w:t>
      </w:r>
      <w:r w:rsidR="00982E0D" w:rsidRPr="008B1C4F">
        <w:rPr>
          <w:rFonts w:asciiTheme="majorBidi" w:hAnsiTheme="majorBidi" w:cs="B Mitra"/>
          <w:sz w:val="26"/>
          <w:szCs w:val="26"/>
          <w:vertAlign w:val="subscript"/>
          <w:lang w:bidi="fa-IR"/>
        </w:rPr>
        <w:t xml:space="preserve">21 </w:t>
      </w:r>
      <w:r w:rsidR="00982E0D" w:rsidRPr="008B1C4F">
        <w:rPr>
          <w:rFonts w:asciiTheme="majorBidi" w:hAnsiTheme="majorBidi" w:cs="B Mitra"/>
          <w:sz w:val="26"/>
          <w:szCs w:val="26"/>
          <w:rtl/>
          <w:lang w:bidi="fa-IR"/>
        </w:rPr>
        <w:t>بیشترین درجه اهمیت را دارا هستند</w:t>
      </w:r>
      <w:r w:rsidR="00982E0D" w:rsidRPr="008B1C4F">
        <w:rPr>
          <w:rFonts w:asciiTheme="majorBidi" w:hAnsiTheme="majorBidi" w:cs="B Mitra"/>
          <w:sz w:val="26"/>
          <w:szCs w:val="26"/>
          <w:lang w:bidi="fa-IR"/>
        </w:rPr>
        <w:t>.</w:t>
      </w:r>
    </w:p>
    <w:p w14:paraId="1D8A1EB4" w14:textId="7A715D60" w:rsidR="0003511E" w:rsidRPr="008B1C4F" w:rsidRDefault="003F7DCC" w:rsidP="008B1C4F">
      <w:pPr>
        <w:bidi/>
        <w:spacing w:line="240" w:lineRule="auto"/>
        <w:jc w:val="center"/>
        <w:rPr>
          <w:rFonts w:asciiTheme="majorBidi" w:hAnsiTheme="majorBidi" w:cs="B Mitra"/>
          <w:sz w:val="26"/>
          <w:szCs w:val="26"/>
          <w:rtl/>
          <w:lang w:bidi="fa-IR"/>
        </w:rPr>
      </w:pPr>
      <w:r w:rsidRPr="008B1C4F">
        <w:rPr>
          <w:rFonts w:asciiTheme="majorBidi" w:hAnsiTheme="majorBidi" w:cs="B Mitra"/>
          <w:noProof/>
          <w:sz w:val="26"/>
          <w:szCs w:val="26"/>
        </w:rPr>
        <w:lastRenderedPageBreak/>
        <w:drawing>
          <wp:inline distT="0" distB="0" distL="0" distR="0" wp14:anchorId="6A181872" wp14:editId="38166ADE">
            <wp:extent cx="5682343" cy="13773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8415" cy="1383634"/>
                    </a:xfrm>
                    <a:prstGeom prst="rect">
                      <a:avLst/>
                    </a:prstGeom>
                  </pic:spPr>
                </pic:pic>
              </a:graphicData>
            </a:graphic>
          </wp:inline>
        </w:drawing>
      </w:r>
    </w:p>
    <w:p w14:paraId="42EF2FFF" w14:textId="67BACF7C" w:rsidR="007B0642" w:rsidRPr="008B1C4F" w:rsidRDefault="007B0642" w:rsidP="007B0642">
      <w:pPr>
        <w:bidi/>
        <w:spacing w:line="240" w:lineRule="auto"/>
        <w:jc w:val="center"/>
        <w:rPr>
          <w:rFonts w:asciiTheme="majorBidi" w:hAnsiTheme="majorBidi" w:cs="B Mitra"/>
          <w:sz w:val="26"/>
          <w:szCs w:val="26"/>
          <w:rtl/>
          <w:lang w:bidi="fa-IR"/>
        </w:rPr>
      </w:pPr>
      <w:r>
        <w:rPr>
          <w:rFonts w:asciiTheme="majorBidi" w:hAnsiTheme="majorBidi" w:cs="B Mitra" w:hint="cs"/>
          <w:sz w:val="26"/>
          <w:szCs w:val="26"/>
          <w:rtl/>
          <w:lang w:bidi="fa-IR"/>
        </w:rPr>
        <w:t>شکل 3</w:t>
      </w:r>
      <w:r w:rsidRPr="008B1C4F">
        <w:rPr>
          <w:rFonts w:asciiTheme="majorBidi" w:hAnsiTheme="majorBidi" w:cs="B Mitra"/>
          <w:sz w:val="26"/>
          <w:szCs w:val="26"/>
          <w:rtl/>
          <w:lang w:bidi="fa-IR"/>
        </w:rPr>
        <w:t>- ماتریس مقایسات زوجی زیر معیارهای مزایای اینترنت اشیا</w:t>
      </w:r>
    </w:p>
    <w:p w14:paraId="65A9ECD2" w14:textId="77777777" w:rsidR="007B0642" w:rsidRDefault="007B0642" w:rsidP="008B1C4F">
      <w:pPr>
        <w:bidi/>
        <w:spacing w:line="240" w:lineRule="auto"/>
        <w:jc w:val="both"/>
        <w:rPr>
          <w:rFonts w:asciiTheme="majorBidi" w:hAnsiTheme="majorBidi" w:cs="B Mitra"/>
          <w:sz w:val="26"/>
          <w:szCs w:val="26"/>
          <w:rtl/>
          <w:lang w:bidi="fa-IR"/>
        </w:rPr>
      </w:pPr>
    </w:p>
    <w:p w14:paraId="7D6293F6" w14:textId="0508C7F7" w:rsidR="00B91519" w:rsidRPr="008B1C4F" w:rsidRDefault="007B0642" w:rsidP="007B0642">
      <w:pPr>
        <w:bidi/>
        <w:spacing w:line="240" w:lineRule="auto"/>
        <w:jc w:val="both"/>
        <w:rPr>
          <w:rFonts w:asciiTheme="majorBidi" w:hAnsiTheme="majorBidi" w:cs="B Mitra"/>
          <w:sz w:val="26"/>
          <w:szCs w:val="26"/>
          <w:lang w:bidi="fa-IR"/>
        </w:rPr>
      </w:pPr>
      <w:r>
        <w:rPr>
          <w:rFonts w:asciiTheme="majorBidi" w:hAnsiTheme="majorBidi" w:cs="B Mitra" w:hint="cs"/>
          <w:sz w:val="26"/>
          <w:szCs w:val="26"/>
          <w:rtl/>
          <w:lang w:bidi="fa-IR"/>
        </w:rPr>
        <w:t xml:space="preserve">شکل 4 </w:t>
      </w:r>
      <w:r w:rsidR="000B3749" w:rsidRPr="008B1C4F">
        <w:rPr>
          <w:rFonts w:asciiTheme="majorBidi" w:hAnsiTheme="majorBidi" w:cs="B Mitra"/>
          <w:sz w:val="26"/>
          <w:szCs w:val="26"/>
          <w:rtl/>
          <w:lang w:bidi="fa-IR"/>
        </w:rPr>
        <w:t>نشان دهنده ماتریس مقایسات زوجی زیر معیارهای موانع و چالش</w:t>
      </w:r>
      <w:r w:rsidR="000B3749" w:rsidRPr="008B1C4F">
        <w:rPr>
          <w:rFonts w:asciiTheme="majorBidi" w:hAnsiTheme="majorBidi" w:cs="B Mitra"/>
          <w:sz w:val="26"/>
          <w:szCs w:val="26"/>
          <w:rtl/>
          <w:lang w:bidi="fa-IR"/>
        </w:rPr>
        <w:softHyphen/>
        <w:t xml:space="preserve">های اینترنت اشیا نسبت به یکدیگر است. نرخ ناسازگاری برابر با 0.09 بیانگر عدم ناسازگاری بین مقایسات زوجی زیر معیارها نسبت به یکدیگر است. در بین زیر موانع به کارگیری اینترنت اشیا، </w:t>
      </w:r>
      <w:r w:rsidR="000B3749" w:rsidRPr="008B1C4F">
        <w:rPr>
          <w:rFonts w:asciiTheme="majorBidi" w:hAnsiTheme="majorBidi" w:cs="B Mitra"/>
          <w:sz w:val="26"/>
          <w:szCs w:val="26"/>
          <w:rtl/>
        </w:rPr>
        <w:t xml:space="preserve">امنیت </w:t>
      </w:r>
      <w:r w:rsidR="000B3749" w:rsidRPr="008B1C4F">
        <w:rPr>
          <w:rFonts w:asciiTheme="majorBidi" w:hAnsiTheme="majorBidi" w:cs="B Mitra"/>
          <w:sz w:val="26"/>
          <w:szCs w:val="26"/>
          <w:lang w:bidi="fa-IR"/>
        </w:rPr>
        <w:t>C</w:t>
      </w:r>
      <w:r w:rsidR="000B3749" w:rsidRPr="008B1C4F">
        <w:rPr>
          <w:rFonts w:asciiTheme="majorBidi" w:hAnsiTheme="majorBidi" w:cs="B Mitra"/>
          <w:sz w:val="26"/>
          <w:szCs w:val="26"/>
          <w:vertAlign w:val="subscript"/>
          <w:lang w:bidi="fa-IR"/>
        </w:rPr>
        <w:t>33</w:t>
      </w:r>
      <w:r w:rsidR="000B3749" w:rsidRPr="008B1C4F">
        <w:rPr>
          <w:rFonts w:asciiTheme="majorBidi" w:hAnsiTheme="majorBidi" w:cs="B Mitra"/>
          <w:sz w:val="26"/>
          <w:szCs w:val="26"/>
          <w:vertAlign w:val="subscript"/>
          <w:rtl/>
          <w:lang w:bidi="fa-IR"/>
        </w:rPr>
        <w:t xml:space="preserve"> </w:t>
      </w:r>
      <w:r w:rsidR="000B3749" w:rsidRPr="008B1C4F">
        <w:rPr>
          <w:rFonts w:asciiTheme="majorBidi" w:hAnsiTheme="majorBidi" w:cs="B Mitra"/>
          <w:sz w:val="26"/>
          <w:szCs w:val="26"/>
          <w:vertAlign w:val="subscript"/>
          <w:lang w:bidi="fa-IR"/>
        </w:rPr>
        <w:t xml:space="preserve"> </w:t>
      </w:r>
      <w:r w:rsidR="000B3749" w:rsidRPr="008B1C4F">
        <w:rPr>
          <w:rFonts w:asciiTheme="majorBidi" w:hAnsiTheme="majorBidi" w:cs="B Mitra"/>
          <w:sz w:val="26"/>
          <w:szCs w:val="26"/>
          <w:rtl/>
          <w:lang w:bidi="fa-IR"/>
        </w:rPr>
        <w:t xml:space="preserve">و پس از آن </w:t>
      </w:r>
      <w:r w:rsidR="000B3749" w:rsidRPr="008B1C4F">
        <w:rPr>
          <w:rFonts w:asciiTheme="majorBidi" w:hAnsiTheme="majorBidi" w:cs="B Mitra"/>
          <w:sz w:val="26"/>
          <w:szCs w:val="26"/>
          <w:rtl/>
        </w:rPr>
        <w:t xml:space="preserve">سیستم عامل مناسب با نماد </w:t>
      </w:r>
      <w:r w:rsidR="000B3749" w:rsidRPr="008B1C4F">
        <w:rPr>
          <w:rFonts w:asciiTheme="majorBidi" w:hAnsiTheme="majorBidi" w:cs="B Mitra"/>
          <w:sz w:val="26"/>
          <w:szCs w:val="26"/>
        </w:rPr>
        <w:t xml:space="preserve"> </w:t>
      </w:r>
      <w:r w:rsidR="000B3749" w:rsidRPr="008B1C4F">
        <w:rPr>
          <w:rFonts w:asciiTheme="majorBidi" w:hAnsiTheme="majorBidi" w:cs="B Mitra"/>
          <w:sz w:val="26"/>
          <w:szCs w:val="26"/>
          <w:lang w:bidi="fa-IR"/>
        </w:rPr>
        <w:t>C</w:t>
      </w:r>
      <w:r w:rsidR="000B3749" w:rsidRPr="008B1C4F">
        <w:rPr>
          <w:rFonts w:asciiTheme="majorBidi" w:hAnsiTheme="majorBidi" w:cs="B Mitra"/>
          <w:sz w:val="26"/>
          <w:szCs w:val="26"/>
          <w:vertAlign w:val="subscript"/>
          <w:lang w:bidi="fa-IR"/>
        </w:rPr>
        <w:t>3</w:t>
      </w:r>
      <w:r w:rsidR="00B91519" w:rsidRPr="008B1C4F">
        <w:rPr>
          <w:rFonts w:asciiTheme="majorBidi" w:hAnsiTheme="majorBidi" w:cs="B Mitra"/>
          <w:sz w:val="26"/>
          <w:szCs w:val="26"/>
          <w:vertAlign w:val="subscript"/>
          <w:lang w:bidi="fa-IR"/>
        </w:rPr>
        <w:t>7</w:t>
      </w:r>
      <w:r w:rsidR="000B3749" w:rsidRPr="008B1C4F">
        <w:rPr>
          <w:rFonts w:asciiTheme="majorBidi" w:hAnsiTheme="majorBidi" w:cs="B Mitra"/>
          <w:sz w:val="26"/>
          <w:szCs w:val="26"/>
          <w:vertAlign w:val="subscript"/>
          <w:lang w:bidi="fa-IR"/>
        </w:rPr>
        <w:t xml:space="preserve"> </w:t>
      </w:r>
      <w:r w:rsidR="000B3749" w:rsidRPr="008B1C4F">
        <w:rPr>
          <w:rFonts w:asciiTheme="majorBidi" w:hAnsiTheme="majorBidi" w:cs="B Mitra"/>
          <w:sz w:val="26"/>
          <w:szCs w:val="26"/>
          <w:rtl/>
          <w:lang w:bidi="fa-IR"/>
        </w:rPr>
        <w:t>بیشترین درجه اهمیت را دارا هستند</w:t>
      </w:r>
      <w:r w:rsidR="000B3749" w:rsidRPr="008B1C4F">
        <w:rPr>
          <w:rFonts w:asciiTheme="majorBidi" w:hAnsiTheme="majorBidi" w:cs="B Mitra"/>
          <w:sz w:val="26"/>
          <w:szCs w:val="26"/>
          <w:lang w:bidi="fa-IR"/>
        </w:rPr>
        <w:t>.</w:t>
      </w:r>
    </w:p>
    <w:p w14:paraId="20B15947" w14:textId="1C946958" w:rsidR="00FF2E83" w:rsidRPr="008B1C4F" w:rsidRDefault="003F7DCC"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noProof/>
          <w:sz w:val="26"/>
          <w:szCs w:val="26"/>
        </w:rPr>
        <w:drawing>
          <wp:inline distT="0" distB="0" distL="0" distR="0" wp14:anchorId="728DF523" wp14:editId="73536558">
            <wp:extent cx="5943600" cy="14630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463040"/>
                    </a:xfrm>
                    <a:prstGeom prst="rect">
                      <a:avLst/>
                    </a:prstGeom>
                  </pic:spPr>
                </pic:pic>
              </a:graphicData>
            </a:graphic>
          </wp:inline>
        </w:drawing>
      </w:r>
    </w:p>
    <w:p w14:paraId="2D313536" w14:textId="5ECAE64F" w:rsidR="007B0642" w:rsidRDefault="007B0642" w:rsidP="007B0642">
      <w:pPr>
        <w:bidi/>
        <w:spacing w:line="240" w:lineRule="auto"/>
        <w:jc w:val="center"/>
        <w:rPr>
          <w:rFonts w:asciiTheme="majorBidi" w:hAnsiTheme="majorBidi" w:cs="B Mitra"/>
          <w:sz w:val="26"/>
          <w:szCs w:val="26"/>
          <w:rtl/>
          <w:lang w:bidi="fa-IR"/>
        </w:rPr>
      </w:pPr>
      <w:r>
        <w:rPr>
          <w:rFonts w:asciiTheme="majorBidi" w:hAnsiTheme="majorBidi" w:cs="B Mitra" w:hint="cs"/>
          <w:sz w:val="26"/>
          <w:szCs w:val="26"/>
          <w:rtl/>
          <w:lang w:bidi="fa-IR"/>
        </w:rPr>
        <w:t xml:space="preserve">شکل 4 </w:t>
      </w:r>
      <w:r w:rsidRPr="008B1C4F">
        <w:rPr>
          <w:rFonts w:asciiTheme="majorBidi" w:hAnsiTheme="majorBidi" w:cs="B Mitra"/>
          <w:sz w:val="26"/>
          <w:szCs w:val="26"/>
          <w:rtl/>
          <w:lang w:bidi="fa-IR"/>
        </w:rPr>
        <w:t>- ماتریس مقایسات زوجی زیر معیارهای موانع اینترنت اشیا</w:t>
      </w:r>
    </w:p>
    <w:p w14:paraId="449FBAEF" w14:textId="02D853E0" w:rsidR="00FF2E83" w:rsidRPr="008B1C4F" w:rsidRDefault="00FF2E83" w:rsidP="007B0642">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 xml:space="preserve">پس از بیان مقایسات زوجی، وزن دهی معیارها و زیر معیارها توسط نرم افزار صورت گرفت که نتایج این وزن دهی در شکل </w:t>
      </w:r>
      <w:r w:rsidR="007B0642">
        <w:rPr>
          <w:rFonts w:asciiTheme="majorBidi" w:hAnsiTheme="majorBidi" w:cs="B Mitra" w:hint="cs"/>
          <w:sz w:val="26"/>
          <w:szCs w:val="26"/>
          <w:rtl/>
          <w:lang w:bidi="fa-IR"/>
        </w:rPr>
        <w:t>5</w:t>
      </w:r>
      <w:r w:rsidRPr="008B1C4F">
        <w:rPr>
          <w:rFonts w:asciiTheme="majorBidi" w:hAnsiTheme="majorBidi" w:cs="B Mitra"/>
          <w:sz w:val="26"/>
          <w:szCs w:val="26"/>
          <w:rtl/>
          <w:lang w:bidi="fa-IR"/>
        </w:rPr>
        <w:t xml:space="preserve"> ارائه شده است. هر چه میزان وزن معیار و زیر معیاری بیشتر باشد، درجه اهمیت آن در مسائل تصمیم گیری بیشتر است.</w:t>
      </w:r>
    </w:p>
    <w:p w14:paraId="287B0319" w14:textId="18ABF382" w:rsidR="00FF2E83" w:rsidRPr="008B1C4F" w:rsidRDefault="00FF2E83"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 xml:space="preserve">مطابق این شکل معیارهای </w:t>
      </w:r>
      <w:r w:rsidRPr="008B1C4F">
        <w:rPr>
          <w:rFonts w:asciiTheme="majorBidi" w:hAnsiTheme="majorBidi" w:cs="B Mitra"/>
          <w:sz w:val="26"/>
          <w:szCs w:val="26"/>
          <w:lang w:bidi="fa-IR"/>
        </w:rPr>
        <w:t>C</w:t>
      </w:r>
      <w:r w:rsidRPr="008B1C4F">
        <w:rPr>
          <w:rFonts w:asciiTheme="majorBidi" w:hAnsiTheme="majorBidi" w:cs="B Mitra"/>
          <w:sz w:val="26"/>
          <w:szCs w:val="26"/>
          <w:vertAlign w:val="subscript"/>
          <w:lang w:bidi="fa-IR"/>
        </w:rPr>
        <w:t>3</w:t>
      </w:r>
      <w:r w:rsidRPr="008B1C4F">
        <w:rPr>
          <w:rFonts w:asciiTheme="majorBidi" w:hAnsiTheme="majorBidi" w:cs="B Mitra"/>
          <w:sz w:val="26"/>
          <w:szCs w:val="26"/>
          <w:rtl/>
          <w:lang w:bidi="fa-IR"/>
        </w:rPr>
        <w:t xml:space="preserve"> یعنی موانع اینترنت اشیا با وزن 0.413 در درجه نخست اهمیت، پس از آن معیار </w:t>
      </w:r>
      <w:r w:rsidRPr="008B1C4F">
        <w:rPr>
          <w:rFonts w:asciiTheme="majorBidi" w:hAnsiTheme="majorBidi" w:cs="B Mitra"/>
          <w:sz w:val="26"/>
          <w:szCs w:val="26"/>
          <w:lang w:bidi="fa-IR"/>
        </w:rPr>
        <w:t>C</w:t>
      </w:r>
      <w:r w:rsidRPr="008B1C4F">
        <w:rPr>
          <w:rFonts w:asciiTheme="majorBidi" w:hAnsiTheme="majorBidi" w:cs="B Mitra"/>
          <w:sz w:val="26"/>
          <w:szCs w:val="26"/>
          <w:vertAlign w:val="subscript"/>
          <w:lang w:bidi="fa-IR"/>
        </w:rPr>
        <w:t>2</w:t>
      </w:r>
      <w:r w:rsidRPr="008B1C4F">
        <w:rPr>
          <w:rFonts w:asciiTheme="majorBidi" w:hAnsiTheme="majorBidi" w:cs="B Mitra"/>
          <w:sz w:val="26"/>
          <w:szCs w:val="26"/>
          <w:rtl/>
          <w:lang w:bidi="fa-IR"/>
        </w:rPr>
        <w:t xml:space="preserve"> یعنی مزایای اینترنت اشیا با وزن 0.327 در رتبه دوم و معیار </w:t>
      </w:r>
      <w:r w:rsidRPr="008B1C4F">
        <w:rPr>
          <w:rFonts w:asciiTheme="majorBidi" w:hAnsiTheme="majorBidi" w:cs="B Mitra"/>
          <w:sz w:val="26"/>
          <w:szCs w:val="26"/>
          <w:lang w:bidi="fa-IR"/>
        </w:rPr>
        <w:t>C</w:t>
      </w:r>
      <w:r w:rsidRPr="008B1C4F">
        <w:rPr>
          <w:rFonts w:asciiTheme="majorBidi" w:hAnsiTheme="majorBidi" w:cs="B Mitra"/>
          <w:sz w:val="26"/>
          <w:szCs w:val="26"/>
          <w:vertAlign w:val="subscript"/>
          <w:lang w:bidi="fa-IR"/>
        </w:rPr>
        <w:t>3</w:t>
      </w:r>
      <w:r w:rsidRPr="008B1C4F">
        <w:rPr>
          <w:rFonts w:asciiTheme="majorBidi" w:hAnsiTheme="majorBidi" w:cs="B Mitra"/>
          <w:sz w:val="26"/>
          <w:szCs w:val="26"/>
          <w:rtl/>
          <w:lang w:bidi="fa-IR"/>
        </w:rPr>
        <w:t xml:space="preserve"> یعنی قابلیت</w:t>
      </w:r>
      <w:r w:rsidRPr="008B1C4F">
        <w:rPr>
          <w:rFonts w:asciiTheme="majorBidi" w:hAnsiTheme="majorBidi" w:cs="B Mitra"/>
          <w:sz w:val="26"/>
          <w:szCs w:val="26"/>
          <w:rtl/>
          <w:lang w:bidi="fa-IR"/>
        </w:rPr>
        <w:softHyphen/>
        <w:t xml:space="preserve">های اینترنت اشیا با وزن 0.260 در رتبه سوم اهمیت قرار گرفتند. </w:t>
      </w:r>
    </w:p>
    <w:p w14:paraId="6C2B435F" w14:textId="35C46C6D" w:rsidR="003473ED" w:rsidRPr="008B1C4F" w:rsidRDefault="003473ED" w:rsidP="008B1C4F">
      <w:pPr>
        <w:bidi/>
        <w:spacing w:line="240" w:lineRule="auto"/>
        <w:jc w:val="both"/>
        <w:rPr>
          <w:rFonts w:asciiTheme="majorBidi" w:hAnsiTheme="majorBidi" w:cs="B Mitra"/>
          <w:sz w:val="26"/>
          <w:szCs w:val="26"/>
          <w:lang w:bidi="fa-IR"/>
        </w:rPr>
      </w:pPr>
      <w:r w:rsidRPr="008B1C4F">
        <w:rPr>
          <w:rFonts w:asciiTheme="majorBidi" w:hAnsiTheme="majorBidi" w:cs="B Mitra"/>
          <w:sz w:val="26"/>
          <w:szCs w:val="26"/>
          <w:rtl/>
          <w:lang w:bidi="fa-IR"/>
        </w:rPr>
        <w:t xml:space="preserve">در جدول </w:t>
      </w:r>
      <w:r w:rsidR="007B0642">
        <w:rPr>
          <w:rFonts w:asciiTheme="majorBidi" w:hAnsiTheme="majorBidi" w:cs="B Mitra" w:hint="cs"/>
          <w:sz w:val="26"/>
          <w:szCs w:val="26"/>
          <w:rtl/>
          <w:lang w:bidi="fa-IR"/>
        </w:rPr>
        <w:t>3</w:t>
      </w:r>
      <w:r w:rsidRPr="008B1C4F">
        <w:rPr>
          <w:rFonts w:asciiTheme="majorBidi" w:hAnsiTheme="majorBidi" w:cs="B Mitra"/>
          <w:sz w:val="26"/>
          <w:szCs w:val="26"/>
          <w:rtl/>
          <w:lang w:bidi="fa-IR"/>
        </w:rPr>
        <w:t xml:space="preserve"> اولویت بندی معیارهای اصلی و فرعی ارائه شده است.</w:t>
      </w:r>
    </w:p>
    <w:p w14:paraId="67262483" w14:textId="06EFD034" w:rsidR="00B91519" w:rsidRPr="008B1C4F" w:rsidRDefault="00B91519" w:rsidP="008B1C4F">
      <w:pPr>
        <w:bidi/>
        <w:spacing w:line="240" w:lineRule="auto"/>
        <w:jc w:val="both"/>
        <w:rPr>
          <w:rFonts w:asciiTheme="majorBidi" w:hAnsiTheme="majorBidi" w:cs="B Mitra"/>
          <w:sz w:val="26"/>
          <w:szCs w:val="26"/>
          <w:lang w:bidi="fa-IR"/>
        </w:rPr>
      </w:pPr>
    </w:p>
    <w:p w14:paraId="4E470BDE" w14:textId="39131ACE" w:rsidR="00B91519" w:rsidRPr="008B1C4F" w:rsidRDefault="00EF2DFC" w:rsidP="008B1C4F">
      <w:pPr>
        <w:bidi/>
        <w:spacing w:line="240" w:lineRule="auto"/>
        <w:jc w:val="both"/>
        <w:rPr>
          <w:rFonts w:asciiTheme="majorBidi" w:hAnsiTheme="majorBidi" w:cs="B Mitra"/>
          <w:sz w:val="26"/>
          <w:szCs w:val="26"/>
          <w:lang w:bidi="fa-IR"/>
        </w:rPr>
      </w:pPr>
      <w:r w:rsidRPr="008B1C4F">
        <w:rPr>
          <w:rFonts w:asciiTheme="majorBidi" w:hAnsiTheme="majorBidi" w:cs="B Mitra"/>
          <w:noProof/>
          <w:sz w:val="26"/>
          <w:szCs w:val="26"/>
        </w:rPr>
        <w:drawing>
          <wp:anchor distT="0" distB="0" distL="114300" distR="114300" simplePos="0" relativeHeight="251663360" behindDoc="0" locked="0" layoutInCell="1" allowOverlap="1" wp14:anchorId="37FC612E" wp14:editId="18FE94B5">
            <wp:simplePos x="0" y="0"/>
            <wp:positionH relativeFrom="margin">
              <wp:align>center</wp:align>
            </wp:positionH>
            <wp:positionV relativeFrom="margin">
              <wp:posOffset>4535805</wp:posOffset>
            </wp:positionV>
            <wp:extent cx="2077720" cy="2933065"/>
            <wp:effectExtent l="19050" t="19050" r="17780" b="196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077720" cy="29330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226CB79" w14:textId="7B38E559" w:rsidR="00B91519" w:rsidRPr="008B1C4F" w:rsidRDefault="00B91519" w:rsidP="008B1C4F">
      <w:pPr>
        <w:bidi/>
        <w:spacing w:line="240" w:lineRule="auto"/>
        <w:jc w:val="both"/>
        <w:rPr>
          <w:rFonts w:asciiTheme="majorBidi" w:hAnsiTheme="majorBidi" w:cs="B Mitra"/>
          <w:sz w:val="26"/>
          <w:szCs w:val="26"/>
          <w:lang w:bidi="fa-IR"/>
        </w:rPr>
      </w:pPr>
    </w:p>
    <w:p w14:paraId="4ECB27BE" w14:textId="3FEC4F8C" w:rsidR="00B91519" w:rsidRPr="008B1C4F" w:rsidRDefault="00B91519" w:rsidP="008B1C4F">
      <w:pPr>
        <w:bidi/>
        <w:spacing w:line="240" w:lineRule="auto"/>
        <w:jc w:val="both"/>
        <w:rPr>
          <w:rFonts w:asciiTheme="majorBidi" w:hAnsiTheme="majorBidi" w:cs="B Mitra"/>
          <w:sz w:val="26"/>
          <w:szCs w:val="26"/>
          <w:lang w:bidi="fa-IR"/>
        </w:rPr>
      </w:pPr>
    </w:p>
    <w:p w14:paraId="79041D90" w14:textId="374654D7" w:rsidR="00B91519" w:rsidRDefault="00B91519" w:rsidP="008B1C4F">
      <w:pPr>
        <w:bidi/>
        <w:spacing w:line="240" w:lineRule="auto"/>
        <w:jc w:val="both"/>
        <w:rPr>
          <w:rFonts w:asciiTheme="majorBidi" w:hAnsiTheme="majorBidi" w:cs="B Mitra"/>
          <w:sz w:val="26"/>
          <w:szCs w:val="26"/>
          <w:rtl/>
          <w:lang w:bidi="fa-IR"/>
        </w:rPr>
      </w:pPr>
    </w:p>
    <w:p w14:paraId="203190B4" w14:textId="536304DD" w:rsidR="00EF2DFC" w:rsidRDefault="00EF2DFC" w:rsidP="00EF2DFC">
      <w:pPr>
        <w:bidi/>
        <w:spacing w:line="240" w:lineRule="auto"/>
        <w:jc w:val="both"/>
        <w:rPr>
          <w:rFonts w:asciiTheme="majorBidi" w:hAnsiTheme="majorBidi" w:cs="B Mitra"/>
          <w:sz w:val="26"/>
          <w:szCs w:val="26"/>
          <w:rtl/>
          <w:lang w:bidi="fa-IR"/>
        </w:rPr>
      </w:pPr>
    </w:p>
    <w:p w14:paraId="2AC3FD89" w14:textId="22B7D1CC" w:rsidR="00EF2DFC" w:rsidRDefault="00EF2DFC" w:rsidP="00EF2DFC">
      <w:pPr>
        <w:bidi/>
        <w:spacing w:line="240" w:lineRule="auto"/>
        <w:jc w:val="both"/>
        <w:rPr>
          <w:rFonts w:asciiTheme="majorBidi" w:hAnsiTheme="majorBidi" w:cs="B Mitra"/>
          <w:sz w:val="26"/>
          <w:szCs w:val="26"/>
          <w:rtl/>
          <w:lang w:bidi="fa-IR"/>
        </w:rPr>
      </w:pPr>
    </w:p>
    <w:p w14:paraId="73693370" w14:textId="0EE04569" w:rsidR="00EF2DFC" w:rsidRDefault="00EF2DFC" w:rsidP="00EF2DFC">
      <w:pPr>
        <w:bidi/>
        <w:spacing w:line="240" w:lineRule="auto"/>
        <w:jc w:val="both"/>
        <w:rPr>
          <w:rFonts w:asciiTheme="majorBidi" w:hAnsiTheme="majorBidi" w:cs="B Mitra"/>
          <w:sz w:val="26"/>
          <w:szCs w:val="26"/>
          <w:rtl/>
          <w:lang w:bidi="fa-IR"/>
        </w:rPr>
      </w:pPr>
    </w:p>
    <w:p w14:paraId="318CC211" w14:textId="17ACFB1A" w:rsidR="00EF2DFC" w:rsidRDefault="00EF2DFC" w:rsidP="00EF2DFC">
      <w:pPr>
        <w:bidi/>
        <w:spacing w:line="240" w:lineRule="auto"/>
        <w:jc w:val="both"/>
        <w:rPr>
          <w:rFonts w:asciiTheme="majorBidi" w:hAnsiTheme="majorBidi" w:cs="B Mitra"/>
          <w:sz w:val="26"/>
          <w:szCs w:val="26"/>
          <w:rtl/>
          <w:lang w:bidi="fa-IR"/>
        </w:rPr>
      </w:pPr>
    </w:p>
    <w:p w14:paraId="49796BC5" w14:textId="1660C17A" w:rsidR="00EF2DFC" w:rsidRPr="008B1C4F" w:rsidRDefault="00EF2DFC" w:rsidP="00EF2DFC">
      <w:pPr>
        <w:bidi/>
        <w:spacing w:line="240" w:lineRule="auto"/>
        <w:jc w:val="both"/>
        <w:rPr>
          <w:rFonts w:asciiTheme="majorBidi" w:hAnsiTheme="majorBidi" w:cs="B Mitra"/>
          <w:sz w:val="26"/>
          <w:szCs w:val="26"/>
          <w:rtl/>
          <w:lang w:bidi="fa-IR"/>
        </w:rPr>
      </w:pPr>
    </w:p>
    <w:p w14:paraId="47630531" w14:textId="776210F6" w:rsidR="002F773F" w:rsidRDefault="002F773F" w:rsidP="008B1C4F">
      <w:pPr>
        <w:bidi/>
        <w:spacing w:line="240" w:lineRule="auto"/>
        <w:jc w:val="both"/>
        <w:rPr>
          <w:rFonts w:asciiTheme="majorBidi" w:hAnsiTheme="majorBidi" w:cs="B Mitra"/>
          <w:sz w:val="26"/>
          <w:szCs w:val="26"/>
          <w:rtl/>
          <w:lang w:bidi="fa-IR"/>
        </w:rPr>
      </w:pPr>
    </w:p>
    <w:p w14:paraId="5821F176" w14:textId="43A20DFF" w:rsidR="00EF2DFC" w:rsidRPr="008B1C4F" w:rsidRDefault="00EF2DFC" w:rsidP="00EF2DFC">
      <w:pPr>
        <w:bidi/>
        <w:spacing w:line="240" w:lineRule="auto"/>
        <w:jc w:val="center"/>
        <w:rPr>
          <w:rFonts w:asciiTheme="majorBidi" w:hAnsiTheme="majorBidi" w:cs="B Mitra"/>
          <w:sz w:val="26"/>
          <w:szCs w:val="26"/>
          <w:rtl/>
          <w:lang w:bidi="fa-IR"/>
        </w:rPr>
      </w:pPr>
      <w:r>
        <w:rPr>
          <w:rFonts w:asciiTheme="majorBidi" w:hAnsiTheme="majorBidi" w:cs="B Mitra" w:hint="cs"/>
          <w:sz w:val="26"/>
          <w:szCs w:val="26"/>
          <w:rtl/>
          <w:lang w:bidi="fa-IR"/>
        </w:rPr>
        <w:t xml:space="preserve">شکل </w:t>
      </w:r>
      <w:r w:rsidR="007B0642">
        <w:rPr>
          <w:rFonts w:asciiTheme="majorBidi" w:hAnsiTheme="majorBidi" w:cs="B Mitra" w:hint="cs"/>
          <w:sz w:val="26"/>
          <w:szCs w:val="26"/>
          <w:rtl/>
          <w:lang w:bidi="fa-IR"/>
        </w:rPr>
        <w:t>5</w:t>
      </w:r>
      <w:r w:rsidRPr="008B1C4F">
        <w:rPr>
          <w:rFonts w:asciiTheme="majorBidi" w:hAnsiTheme="majorBidi" w:cs="B Mitra"/>
          <w:sz w:val="26"/>
          <w:szCs w:val="26"/>
          <w:rtl/>
          <w:lang w:bidi="fa-IR"/>
        </w:rPr>
        <w:t>- رتبه بندی قابلیت</w:t>
      </w:r>
      <w:r w:rsidRPr="008B1C4F">
        <w:rPr>
          <w:rFonts w:asciiTheme="majorBidi" w:hAnsiTheme="majorBidi" w:cs="B Mitra"/>
          <w:sz w:val="26"/>
          <w:szCs w:val="26"/>
          <w:rtl/>
          <w:lang w:bidi="fa-IR"/>
        </w:rPr>
        <w:softHyphen/>
        <w:t>های اینترنت اشیا در صنعت</w:t>
      </w:r>
    </w:p>
    <w:p w14:paraId="78B33E1E" w14:textId="77777777" w:rsidR="00EF2DFC" w:rsidRPr="008B1C4F" w:rsidRDefault="00EF2DFC" w:rsidP="00EF2DFC">
      <w:pPr>
        <w:bidi/>
        <w:spacing w:line="240" w:lineRule="auto"/>
        <w:jc w:val="both"/>
        <w:rPr>
          <w:rFonts w:asciiTheme="majorBidi" w:hAnsiTheme="majorBidi" w:cs="B Mitra"/>
          <w:sz w:val="26"/>
          <w:szCs w:val="26"/>
          <w:rtl/>
          <w:lang w:bidi="fa-IR"/>
        </w:rPr>
      </w:pPr>
    </w:p>
    <w:p w14:paraId="51BA2048" w14:textId="14D80534" w:rsidR="003473ED" w:rsidRPr="008B1C4F" w:rsidRDefault="003473ED" w:rsidP="008B1C4F">
      <w:pPr>
        <w:bidi/>
        <w:spacing w:line="240" w:lineRule="auto"/>
        <w:jc w:val="center"/>
        <w:rPr>
          <w:rFonts w:asciiTheme="majorBidi" w:hAnsiTheme="majorBidi" w:cs="B Mitra"/>
          <w:sz w:val="26"/>
          <w:szCs w:val="26"/>
          <w:rtl/>
          <w:lang w:bidi="fa-IR"/>
        </w:rPr>
      </w:pPr>
      <w:r w:rsidRPr="008B1C4F">
        <w:rPr>
          <w:rFonts w:asciiTheme="majorBidi" w:hAnsiTheme="majorBidi" w:cs="B Mitra"/>
          <w:sz w:val="26"/>
          <w:szCs w:val="26"/>
          <w:rtl/>
          <w:lang w:bidi="fa-IR"/>
        </w:rPr>
        <w:t xml:space="preserve">جدول </w:t>
      </w:r>
      <w:r w:rsidR="007B0642">
        <w:rPr>
          <w:rFonts w:asciiTheme="majorBidi" w:hAnsiTheme="majorBidi" w:cs="B Mitra" w:hint="cs"/>
          <w:sz w:val="26"/>
          <w:szCs w:val="26"/>
          <w:rtl/>
          <w:lang w:bidi="fa-IR"/>
        </w:rPr>
        <w:t>3</w:t>
      </w:r>
      <w:r w:rsidRPr="008B1C4F">
        <w:rPr>
          <w:rFonts w:asciiTheme="majorBidi" w:hAnsiTheme="majorBidi" w:cs="B Mitra"/>
          <w:sz w:val="26"/>
          <w:szCs w:val="26"/>
          <w:rtl/>
          <w:lang w:bidi="fa-IR"/>
        </w:rPr>
        <w:t>- رتبه بندی قابلیت</w:t>
      </w:r>
      <w:r w:rsidRPr="008B1C4F">
        <w:rPr>
          <w:rFonts w:asciiTheme="majorBidi" w:hAnsiTheme="majorBidi" w:cs="B Mitra"/>
          <w:sz w:val="26"/>
          <w:szCs w:val="26"/>
          <w:rtl/>
          <w:lang w:bidi="fa-IR"/>
        </w:rPr>
        <w:softHyphen/>
        <w:t>های اینترنت اشیا در صنعت</w:t>
      </w:r>
    </w:p>
    <w:tbl>
      <w:tblPr>
        <w:tblStyle w:val="TableGrid"/>
        <w:bidiVisual/>
        <w:tblW w:w="9991" w:type="dxa"/>
        <w:tblInd w:w="-426" w:type="dxa"/>
        <w:tblLook w:val="04A0" w:firstRow="1" w:lastRow="0" w:firstColumn="1" w:lastColumn="0" w:noHBand="0" w:noVBand="1"/>
      </w:tblPr>
      <w:tblGrid>
        <w:gridCol w:w="560"/>
        <w:gridCol w:w="1579"/>
        <w:gridCol w:w="801"/>
        <w:gridCol w:w="813"/>
        <w:gridCol w:w="3855"/>
        <w:gridCol w:w="769"/>
        <w:gridCol w:w="801"/>
        <w:gridCol w:w="813"/>
      </w:tblGrid>
      <w:tr w:rsidR="006A4C69" w:rsidRPr="008B1C4F" w14:paraId="76D69ACC" w14:textId="77777777" w:rsidTr="006A4C69">
        <w:tc>
          <w:tcPr>
            <w:tcW w:w="543" w:type="dxa"/>
            <w:vAlign w:val="center"/>
          </w:tcPr>
          <w:p w14:paraId="2E61EA03" w14:textId="55495251" w:rsidR="006A4C69" w:rsidRPr="008B1C4F" w:rsidRDefault="006A4C69" w:rsidP="008B1C4F">
            <w:pPr>
              <w:bidi/>
              <w:jc w:val="center"/>
              <w:rPr>
                <w:rFonts w:asciiTheme="majorBidi" w:hAnsiTheme="majorBidi" w:cs="B Mitra"/>
                <w:b/>
                <w:bCs/>
                <w:sz w:val="26"/>
                <w:szCs w:val="26"/>
                <w:rtl/>
                <w:lang w:bidi="fa-IR"/>
              </w:rPr>
            </w:pPr>
            <w:r w:rsidRPr="008B1C4F">
              <w:rPr>
                <w:rFonts w:asciiTheme="majorBidi" w:hAnsiTheme="majorBidi" w:cs="B Mitra"/>
                <w:b/>
                <w:bCs/>
                <w:sz w:val="26"/>
                <w:szCs w:val="26"/>
                <w:rtl/>
              </w:rPr>
              <w:t>نماد</w:t>
            </w:r>
          </w:p>
        </w:tc>
        <w:tc>
          <w:tcPr>
            <w:tcW w:w="1627" w:type="dxa"/>
            <w:vAlign w:val="center"/>
          </w:tcPr>
          <w:p w14:paraId="7D5B36F3" w14:textId="70751A9F" w:rsidR="006A4C69" w:rsidRPr="008B1C4F" w:rsidRDefault="006A4C69" w:rsidP="008B1C4F">
            <w:pPr>
              <w:bidi/>
              <w:jc w:val="center"/>
              <w:rPr>
                <w:rFonts w:asciiTheme="majorBidi" w:hAnsiTheme="majorBidi" w:cs="B Mitra"/>
                <w:b/>
                <w:bCs/>
                <w:sz w:val="26"/>
                <w:szCs w:val="26"/>
                <w:rtl/>
                <w:lang w:bidi="fa-IR"/>
              </w:rPr>
            </w:pPr>
            <w:r w:rsidRPr="008B1C4F">
              <w:rPr>
                <w:rFonts w:asciiTheme="majorBidi" w:hAnsiTheme="majorBidi" w:cs="B Mitra"/>
                <w:b/>
                <w:bCs/>
                <w:sz w:val="26"/>
                <w:szCs w:val="26"/>
                <w:rtl/>
              </w:rPr>
              <w:t>معیارهای اصلی</w:t>
            </w:r>
          </w:p>
        </w:tc>
        <w:tc>
          <w:tcPr>
            <w:tcW w:w="665" w:type="dxa"/>
            <w:vAlign w:val="center"/>
          </w:tcPr>
          <w:p w14:paraId="3EB5DA4F" w14:textId="7E3736A6" w:rsidR="006A4C69" w:rsidRPr="008B1C4F" w:rsidRDefault="006A4C69" w:rsidP="008B1C4F">
            <w:pPr>
              <w:bidi/>
              <w:jc w:val="center"/>
              <w:rPr>
                <w:rFonts w:asciiTheme="majorBidi" w:hAnsiTheme="majorBidi" w:cs="B Mitra"/>
                <w:b/>
                <w:bCs/>
                <w:sz w:val="26"/>
                <w:szCs w:val="26"/>
                <w:rtl/>
                <w:lang w:bidi="fa-IR"/>
              </w:rPr>
            </w:pPr>
            <w:r w:rsidRPr="008B1C4F">
              <w:rPr>
                <w:rFonts w:asciiTheme="majorBidi" w:hAnsiTheme="majorBidi" w:cs="B Mitra"/>
                <w:b/>
                <w:bCs/>
                <w:sz w:val="26"/>
                <w:szCs w:val="26"/>
                <w:rtl/>
                <w:lang w:bidi="fa-IR"/>
              </w:rPr>
              <w:t>وزن</w:t>
            </w:r>
          </w:p>
        </w:tc>
        <w:tc>
          <w:tcPr>
            <w:tcW w:w="766" w:type="dxa"/>
            <w:vAlign w:val="center"/>
          </w:tcPr>
          <w:p w14:paraId="2F57FB85" w14:textId="1005846C" w:rsidR="006A4C69" w:rsidRPr="008B1C4F" w:rsidRDefault="006A4C69" w:rsidP="008B1C4F">
            <w:pPr>
              <w:bidi/>
              <w:jc w:val="center"/>
              <w:rPr>
                <w:rFonts w:asciiTheme="majorBidi" w:hAnsiTheme="majorBidi" w:cs="B Mitra"/>
                <w:b/>
                <w:bCs/>
                <w:sz w:val="26"/>
                <w:szCs w:val="26"/>
                <w:rtl/>
                <w:lang w:bidi="fa-IR"/>
              </w:rPr>
            </w:pPr>
            <w:r w:rsidRPr="008B1C4F">
              <w:rPr>
                <w:rFonts w:asciiTheme="majorBidi" w:hAnsiTheme="majorBidi" w:cs="B Mitra"/>
                <w:b/>
                <w:bCs/>
                <w:sz w:val="26"/>
                <w:szCs w:val="26"/>
                <w:rtl/>
                <w:lang w:bidi="fa-IR"/>
              </w:rPr>
              <w:t>اولویت</w:t>
            </w:r>
          </w:p>
        </w:tc>
        <w:tc>
          <w:tcPr>
            <w:tcW w:w="4099" w:type="dxa"/>
          </w:tcPr>
          <w:p w14:paraId="5D58DEE1" w14:textId="77777777" w:rsidR="006A4C69" w:rsidRPr="008B1C4F" w:rsidRDefault="006A4C69" w:rsidP="008B1C4F">
            <w:pPr>
              <w:bidi/>
              <w:jc w:val="center"/>
              <w:rPr>
                <w:rFonts w:asciiTheme="majorBidi" w:hAnsiTheme="majorBidi" w:cs="B Mitra"/>
                <w:b/>
                <w:bCs/>
                <w:sz w:val="26"/>
                <w:szCs w:val="26"/>
                <w:rtl/>
                <w:lang w:bidi="fa-IR"/>
              </w:rPr>
            </w:pPr>
            <w:r w:rsidRPr="008B1C4F">
              <w:rPr>
                <w:rFonts w:asciiTheme="majorBidi" w:hAnsiTheme="majorBidi" w:cs="B Mitra"/>
                <w:b/>
                <w:bCs/>
                <w:sz w:val="26"/>
                <w:szCs w:val="26"/>
                <w:rtl/>
                <w:lang w:bidi="fa-IR"/>
              </w:rPr>
              <w:t>موانع فرعی (زیر معیارها)</w:t>
            </w:r>
          </w:p>
        </w:tc>
        <w:tc>
          <w:tcPr>
            <w:tcW w:w="786" w:type="dxa"/>
          </w:tcPr>
          <w:p w14:paraId="356B351B" w14:textId="77777777" w:rsidR="006A4C69" w:rsidRPr="008B1C4F" w:rsidRDefault="006A4C69" w:rsidP="008B1C4F">
            <w:pPr>
              <w:bidi/>
              <w:jc w:val="center"/>
              <w:rPr>
                <w:rFonts w:asciiTheme="majorBidi" w:hAnsiTheme="majorBidi" w:cs="B Mitra"/>
                <w:b/>
                <w:bCs/>
                <w:sz w:val="26"/>
                <w:szCs w:val="26"/>
                <w:rtl/>
                <w:lang w:bidi="fa-IR"/>
              </w:rPr>
            </w:pPr>
            <w:r w:rsidRPr="008B1C4F">
              <w:rPr>
                <w:rFonts w:asciiTheme="majorBidi" w:hAnsiTheme="majorBidi" w:cs="B Mitra"/>
                <w:b/>
                <w:bCs/>
                <w:sz w:val="26"/>
                <w:szCs w:val="26"/>
                <w:rtl/>
                <w:lang w:bidi="fa-IR"/>
              </w:rPr>
              <w:t>نماد</w:t>
            </w:r>
          </w:p>
        </w:tc>
        <w:tc>
          <w:tcPr>
            <w:tcW w:w="768" w:type="dxa"/>
          </w:tcPr>
          <w:p w14:paraId="6CE11EB4" w14:textId="77777777" w:rsidR="006A4C69" w:rsidRPr="008B1C4F" w:rsidRDefault="006A4C69" w:rsidP="008B1C4F">
            <w:pPr>
              <w:bidi/>
              <w:jc w:val="center"/>
              <w:rPr>
                <w:rFonts w:asciiTheme="majorBidi" w:hAnsiTheme="majorBidi" w:cs="B Mitra"/>
                <w:b/>
                <w:bCs/>
                <w:sz w:val="26"/>
                <w:szCs w:val="26"/>
                <w:rtl/>
                <w:lang w:bidi="fa-IR"/>
              </w:rPr>
            </w:pPr>
            <w:r w:rsidRPr="008B1C4F">
              <w:rPr>
                <w:rFonts w:asciiTheme="majorBidi" w:hAnsiTheme="majorBidi" w:cs="B Mitra"/>
                <w:b/>
                <w:bCs/>
                <w:sz w:val="26"/>
                <w:szCs w:val="26"/>
                <w:rtl/>
                <w:lang w:bidi="fa-IR"/>
              </w:rPr>
              <w:t>وزن</w:t>
            </w:r>
          </w:p>
        </w:tc>
        <w:tc>
          <w:tcPr>
            <w:tcW w:w="737" w:type="dxa"/>
          </w:tcPr>
          <w:p w14:paraId="1363CDB0" w14:textId="77777777" w:rsidR="006A4C69" w:rsidRPr="008B1C4F" w:rsidRDefault="006A4C69" w:rsidP="008B1C4F">
            <w:pPr>
              <w:bidi/>
              <w:jc w:val="center"/>
              <w:rPr>
                <w:rFonts w:asciiTheme="majorBidi" w:hAnsiTheme="majorBidi" w:cs="B Mitra"/>
                <w:b/>
                <w:bCs/>
                <w:sz w:val="26"/>
                <w:szCs w:val="26"/>
                <w:rtl/>
                <w:lang w:bidi="fa-IR"/>
              </w:rPr>
            </w:pPr>
            <w:r w:rsidRPr="008B1C4F">
              <w:rPr>
                <w:rFonts w:asciiTheme="majorBidi" w:hAnsiTheme="majorBidi" w:cs="B Mitra"/>
                <w:b/>
                <w:bCs/>
                <w:sz w:val="26"/>
                <w:szCs w:val="26"/>
                <w:rtl/>
                <w:lang w:bidi="fa-IR"/>
              </w:rPr>
              <w:t>اولویت</w:t>
            </w:r>
          </w:p>
        </w:tc>
      </w:tr>
      <w:tr w:rsidR="006A4C69" w:rsidRPr="008B1C4F" w14:paraId="0F33B122" w14:textId="77777777" w:rsidTr="006A4C69">
        <w:tc>
          <w:tcPr>
            <w:tcW w:w="543" w:type="dxa"/>
            <w:vMerge w:val="restart"/>
            <w:shd w:val="clear" w:color="auto" w:fill="F0FDFE"/>
            <w:vAlign w:val="center"/>
          </w:tcPr>
          <w:p w14:paraId="13D87943" w14:textId="578B2F7C" w:rsidR="006A4C69" w:rsidRPr="008B1C4F" w:rsidRDefault="00B559BE" w:rsidP="008B1C4F">
            <w:pPr>
              <w:bidi/>
              <w:jc w:val="center"/>
              <w:rPr>
                <w:rFonts w:asciiTheme="majorBidi" w:hAnsiTheme="majorBidi" w:cs="B Mitra"/>
                <w:b/>
                <w:bCs/>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m:t>
                    </m:r>
                  </m:sub>
                </m:sSub>
              </m:oMath>
            </m:oMathPara>
          </w:p>
        </w:tc>
        <w:tc>
          <w:tcPr>
            <w:tcW w:w="1627" w:type="dxa"/>
            <w:vMerge w:val="restart"/>
            <w:shd w:val="clear" w:color="auto" w:fill="F0FDFE"/>
            <w:vAlign w:val="center"/>
          </w:tcPr>
          <w:p w14:paraId="309D9F7B" w14:textId="77777777" w:rsidR="006A4C69" w:rsidRPr="008B1C4F" w:rsidRDefault="006A4C69"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b/>
                <w:bCs/>
                <w:sz w:val="26"/>
                <w:szCs w:val="26"/>
                <w:rtl/>
              </w:rPr>
              <w:t>قابلیت</w:t>
            </w:r>
            <w:r w:rsidRPr="008B1C4F">
              <w:rPr>
                <w:rFonts w:asciiTheme="majorBidi" w:hAnsiTheme="majorBidi" w:cs="B Mitra"/>
                <w:b/>
                <w:bCs/>
                <w:sz w:val="26"/>
                <w:szCs w:val="26"/>
                <w:rtl/>
              </w:rPr>
              <w:softHyphen/>
              <w:t>ها</w:t>
            </w:r>
          </w:p>
          <w:p w14:paraId="72B0B057" w14:textId="37879A4D" w:rsidR="006A4C69" w:rsidRPr="008B1C4F" w:rsidRDefault="006A4C69" w:rsidP="008B1C4F">
            <w:pPr>
              <w:bidi/>
              <w:jc w:val="center"/>
              <w:rPr>
                <w:rFonts w:asciiTheme="majorBidi" w:hAnsiTheme="majorBidi" w:cs="B Mitra"/>
                <w:sz w:val="26"/>
                <w:szCs w:val="26"/>
                <w:rtl/>
                <w:lang w:bidi="fa-IR"/>
              </w:rPr>
            </w:pPr>
          </w:p>
        </w:tc>
        <w:tc>
          <w:tcPr>
            <w:tcW w:w="665" w:type="dxa"/>
            <w:vMerge w:val="restart"/>
            <w:shd w:val="clear" w:color="auto" w:fill="F0FDFE"/>
            <w:vAlign w:val="center"/>
          </w:tcPr>
          <w:p w14:paraId="3F1C5A86" w14:textId="24F60F84"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lang w:bidi="fa-IR"/>
              </w:rPr>
              <w:t>0.260</w:t>
            </w:r>
          </w:p>
        </w:tc>
        <w:tc>
          <w:tcPr>
            <w:tcW w:w="766" w:type="dxa"/>
            <w:vMerge w:val="restart"/>
            <w:shd w:val="clear" w:color="auto" w:fill="F0FDFE"/>
            <w:vAlign w:val="center"/>
          </w:tcPr>
          <w:p w14:paraId="7F69F1DD" w14:textId="6184CF94"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lang w:bidi="fa-IR"/>
              </w:rPr>
              <w:t>3</w:t>
            </w:r>
          </w:p>
        </w:tc>
        <w:tc>
          <w:tcPr>
            <w:tcW w:w="4099" w:type="dxa"/>
            <w:shd w:val="clear" w:color="auto" w:fill="F0FDFE"/>
          </w:tcPr>
          <w:p w14:paraId="1E7099A8" w14:textId="328C9797"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هوش مصنوعی</w:t>
            </w:r>
          </w:p>
        </w:tc>
        <w:tc>
          <w:tcPr>
            <w:tcW w:w="786" w:type="dxa"/>
            <w:shd w:val="clear" w:color="auto" w:fill="F0FDFE"/>
          </w:tcPr>
          <w:p w14:paraId="60C38AEF" w14:textId="5DD9984B"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11</m:t>
                    </m:r>
                  </m:sub>
                </m:sSub>
              </m:oMath>
            </m:oMathPara>
          </w:p>
        </w:tc>
        <w:tc>
          <w:tcPr>
            <w:tcW w:w="768" w:type="dxa"/>
            <w:shd w:val="clear" w:color="auto" w:fill="F0FDFE"/>
          </w:tcPr>
          <w:p w14:paraId="48B5E8E9" w14:textId="7A3E94AE"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0.548</w:t>
            </w:r>
          </w:p>
        </w:tc>
        <w:tc>
          <w:tcPr>
            <w:tcW w:w="737" w:type="dxa"/>
            <w:shd w:val="clear" w:color="auto" w:fill="F0FDFE"/>
          </w:tcPr>
          <w:p w14:paraId="05B516AD" w14:textId="74077A1F"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1</w:t>
            </w:r>
          </w:p>
        </w:tc>
      </w:tr>
      <w:tr w:rsidR="006A4C69" w:rsidRPr="008B1C4F" w14:paraId="0607ADE2" w14:textId="77777777" w:rsidTr="006A4C69">
        <w:tc>
          <w:tcPr>
            <w:tcW w:w="543" w:type="dxa"/>
            <w:vMerge/>
            <w:shd w:val="clear" w:color="auto" w:fill="F0FDFE"/>
            <w:vAlign w:val="center"/>
          </w:tcPr>
          <w:p w14:paraId="4D1F275D"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F0FDFE"/>
            <w:vAlign w:val="center"/>
          </w:tcPr>
          <w:p w14:paraId="3F35F599"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shd w:val="clear" w:color="auto" w:fill="F0FDFE"/>
            <w:vAlign w:val="center"/>
          </w:tcPr>
          <w:p w14:paraId="7C1434FE"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F0FDFE"/>
            <w:vAlign w:val="center"/>
          </w:tcPr>
          <w:p w14:paraId="141BCE1E" w14:textId="3DC9A6E3"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F0FDFE"/>
          </w:tcPr>
          <w:p w14:paraId="09BF1F15" w14:textId="476F80F1"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ارتباطات</w:t>
            </w:r>
          </w:p>
        </w:tc>
        <w:tc>
          <w:tcPr>
            <w:tcW w:w="786" w:type="dxa"/>
            <w:shd w:val="clear" w:color="auto" w:fill="F0FDFE"/>
          </w:tcPr>
          <w:p w14:paraId="0418155D" w14:textId="2AA071B9"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12</m:t>
                    </m:r>
                  </m:sub>
                </m:sSub>
              </m:oMath>
            </m:oMathPara>
          </w:p>
        </w:tc>
        <w:tc>
          <w:tcPr>
            <w:tcW w:w="768" w:type="dxa"/>
            <w:shd w:val="clear" w:color="auto" w:fill="F0FDFE"/>
          </w:tcPr>
          <w:p w14:paraId="2AF8551F" w14:textId="5E256EF9"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0.173</w:t>
            </w:r>
          </w:p>
        </w:tc>
        <w:tc>
          <w:tcPr>
            <w:tcW w:w="737" w:type="dxa"/>
            <w:shd w:val="clear" w:color="auto" w:fill="F0FDFE"/>
          </w:tcPr>
          <w:p w14:paraId="13E652EB" w14:textId="5DE4E1A9"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2</w:t>
            </w:r>
          </w:p>
        </w:tc>
      </w:tr>
      <w:tr w:rsidR="006A4C69" w:rsidRPr="008B1C4F" w14:paraId="449D1A22" w14:textId="77777777" w:rsidTr="006A4C69">
        <w:tc>
          <w:tcPr>
            <w:tcW w:w="543" w:type="dxa"/>
            <w:vMerge/>
            <w:shd w:val="clear" w:color="auto" w:fill="F0FDFE"/>
            <w:vAlign w:val="center"/>
          </w:tcPr>
          <w:p w14:paraId="6FA66687"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F0FDFE"/>
            <w:vAlign w:val="center"/>
          </w:tcPr>
          <w:p w14:paraId="5DB8486B"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shd w:val="clear" w:color="auto" w:fill="F0FDFE"/>
            <w:vAlign w:val="center"/>
          </w:tcPr>
          <w:p w14:paraId="327AE795"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F0FDFE"/>
            <w:vAlign w:val="center"/>
          </w:tcPr>
          <w:p w14:paraId="01BF28FC" w14:textId="2E41EF02"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F0FDFE"/>
          </w:tcPr>
          <w:p w14:paraId="1D94058B" w14:textId="3704150D"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حسگرها</w:t>
            </w:r>
          </w:p>
        </w:tc>
        <w:tc>
          <w:tcPr>
            <w:tcW w:w="786" w:type="dxa"/>
            <w:shd w:val="clear" w:color="auto" w:fill="F0FDFE"/>
          </w:tcPr>
          <w:p w14:paraId="52A56F9A" w14:textId="0320F7BF"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13</m:t>
                    </m:r>
                  </m:sub>
                </m:sSub>
              </m:oMath>
            </m:oMathPara>
          </w:p>
        </w:tc>
        <w:tc>
          <w:tcPr>
            <w:tcW w:w="768" w:type="dxa"/>
            <w:shd w:val="clear" w:color="auto" w:fill="F0FDFE"/>
          </w:tcPr>
          <w:p w14:paraId="2FB74A14" w14:textId="0D9DF777"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0.052</w:t>
            </w:r>
          </w:p>
        </w:tc>
        <w:tc>
          <w:tcPr>
            <w:tcW w:w="737" w:type="dxa"/>
            <w:shd w:val="clear" w:color="auto" w:fill="F0FDFE"/>
          </w:tcPr>
          <w:p w14:paraId="25A1A0A8" w14:textId="30B1E78A"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5</w:t>
            </w:r>
          </w:p>
        </w:tc>
      </w:tr>
      <w:tr w:rsidR="006A4C69" w:rsidRPr="008B1C4F" w14:paraId="0482C50B" w14:textId="77777777" w:rsidTr="006A4C69">
        <w:trPr>
          <w:trHeight w:val="490"/>
        </w:trPr>
        <w:tc>
          <w:tcPr>
            <w:tcW w:w="543" w:type="dxa"/>
            <w:vMerge/>
            <w:shd w:val="clear" w:color="auto" w:fill="F0FDFE"/>
            <w:vAlign w:val="center"/>
          </w:tcPr>
          <w:p w14:paraId="5A0060AB"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F0FDFE"/>
            <w:vAlign w:val="center"/>
          </w:tcPr>
          <w:p w14:paraId="5B89638D"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shd w:val="clear" w:color="auto" w:fill="F0FDFE"/>
            <w:vAlign w:val="center"/>
          </w:tcPr>
          <w:p w14:paraId="68CE46F6"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F0FDFE"/>
            <w:vAlign w:val="center"/>
          </w:tcPr>
          <w:p w14:paraId="40BCF37C" w14:textId="30132063"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F0FDFE"/>
          </w:tcPr>
          <w:p w14:paraId="2BD5BF07" w14:textId="2F716AC5"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اشتغال فعال</w:t>
            </w:r>
          </w:p>
        </w:tc>
        <w:tc>
          <w:tcPr>
            <w:tcW w:w="786" w:type="dxa"/>
            <w:shd w:val="clear" w:color="auto" w:fill="F0FDFE"/>
          </w:tcPr>
          <w:p w14:paraId="420E475C" w14:textId="55703E60"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14</m:t>
                    </m:r>
                  </m:sub>
                </m:sSub>
              </m:oMath>
            </m:oMathPara>
          </w:p>
        </w:tc>
        <w:tc>
          <w:tcPr>
            <w:tcW w:w="768" w:type="dxa"/>
            <w:shd w:val="clear" w:color="auto" w:fill="F0FDFE"/>
          </w:tcPr>
          <w:p w14:paraId="38D469C4" w14:textId="1A71CB12"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0.118</w:t>
            </w:r>
          </w:p>
        </w:tc>
        <w:tc>
          <w:tcPr>
            <w:tcW w:w="737" w:type="dxa"/>
            <w:shd w:val="clear" w:color="auto" w:fill="F0FDFE"/>
          </w:tcPr>
          <w:p w14:paraId="47EA59C5" w14:textId="340C5620"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3</w:t>
            </w:r>
          </w:p>
        </w:tc>
      </w:tr>
      <w:tr w:rsidR="006A4C69" w:rsidRPr="008B1C4F" w14:paraId="117CBDB3" w14:textId="77777777" w:rsidTr="006A4C69">
        <w:trPr>
          <w:trHeight w:val="490"/>
        </w:trPr>
        <w:tc>
          <w:tcPr>
            <w:tcW w:w="543" w:type="dxa"/>
            <w:vMerge/>
            <w:shd w:val="clear" w:color="auto" w:fill="F0FDFE"/>
            <w:vAlign w:val="center"/>
          </w:tcPr>
          <w:p w14:paraId="797CAA3A"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F0FDFE"/>
            <w:vAlign w:val="center"/>
          </w:tcPr>
          <w:p w14:paraId="3E9B5AEC"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shd w:val="clear" w:color="auto" w:fill="F0FDFE"/>
            <w:vAlign w:val="center"/>
          </w:tcPr>
          <w:p w14:paraId="2CF97C85"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F0FDFE"/>
            <w:vAlign w:val="center"/>
          </w:tcPr>
          <w:p w14:paraId="68FBE048" w14:textId="4C8532C5"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F0FDFE"/>
          </w:tcPr>
          <w:p w14:paraId="21D80E1D" w14:textId="4E15C064"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استفاده از تجهیزات کم</w:t>
            </w:r>
          </w:p>
        </w:tc>
        <w:tc>
          <w:tcPr>
            <w:tcW w:w="786" w:type="dxa"/>
            <w:shd w:val="clear" w:color="auto" w:fill="F0FDFE"/>
          </w:tcPr>
          <w:p w14:paraId="78A22DD9" w14:textId="33829C2A" w:rsidR="006A4C69" w:rsidRPr="008B1C4F" w:rsidRDefault="00B559BE" w:rsidP="008B1C4F">
            <w:pPr>
              <w:bidi/>
              <w:jc w:val="center"/>
              <w:rPr>
                <w:rFonts w:asciiTheme="majorBidi" w:eastAsia="Calibri" w:hAnsiTheme="majorBidi" w:cs="B Mitra"/>
                <w:sz w:val="26"/>
                <w:szCs w:val="26"/>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15</m:t>
                    </m:r>
                  </m:sub>
                </m:sSub>
              </m:oMath>
            </m:oMathPara>
          </w:p>
        </w:tc>
        <w:tc>
          <w:tcPr>
            <w:tcW w:w="768" w:type="dxa"/>
            <w:shd w:val="clear" w:color="auto" w:fill="F0FDFE"/>
          </w:tcPr>
          <w:p w14:paraId="00C5CA55" w14:textId="0CD5EBE4" w:rsidR="006A4C69" w:rsidRPr="008B1C4F" w:rsidRDefault="006A4C69" w:rsidP="008B1C4F">
            <w:pPr>
              <w:bidi/>
              <w:jc w:val="center"/>
              <w:rPr>
                <w:rFonts w:asciiTheme="majorBidi" w:eastAsia="Calibri" w:hAnsiTheme="majorBidi" w:cs="B Mitra"/>
                <w:sz w:val="26"/>
                <w:szCs w:val="26"/>
                <w:rtl/>
                <w:lang w:bidi="fa-IR"/>
              </w:rPr>
            </w:pPr>
            <w:r w:rsidRPr="008B1C4F">
              <w:rPr>
                <w:rFonts w:asciiTheme="majorBidi" w:eastAsia="Calibri" w:hAnsiTheme="majorBidi" w:cs="B Mitra"/>
                <w:sz w:val="26"/>
                <w:szCs w:val="26"/>
                <w:rtl/>
                <w:lang w:bidi="fa-IR"/>
              </w:rPr>
              <w:t>0.108</w:t>
            </w:r>
          </w:p>
        </w:tc>
        <w:tc>
          <w:tcPr>
            <w:tcW w:w="737" w:type="dxa"/>
            <w:shd w:val="clear" w:color="auto" w:fill="F0FDFE"/>
          </w:tcPr>
          <w:p w14:paraId="3EEFD2F4" w14:textId="5850DDEB" w:rsidR="006A4C69" w:rsidRPr="008B1C4F" w:rsidRDefault="006A4C69" w:rsidP="008B1C4F">
            <w:pPr>
              <w:bidi/>
              <w:jc w:val="center"/>
              <w:rPr>
                <w:rFonts w:asciiTheme="majorBidi" w:eastAsia="Calibri" w:hAnsiTheme="majorBidi" w:cs="B Mitra"/>
                <w:sz w:val="26"/>
                <w:szCs w:val="26"/>
                <w:rtl/>
                <w:lang w:bidi="fa-IR"/>
              </w:rPr>
            </w:pPr>
            <w:r w:rsidRPr="008B1C4F">
              <w:rPr>
                <w:rFonts w:asciiTheme="majorBidi" w:eastAsia="Calibri" w:hAnsiTheme="majorBidi" w:cs="B Mitra"/>
                <w:sz w:val="26"/>
                <w:szCs w:val="26"/>
                <w:rtl/>
                <w:lang w:bidi="fa-IR"/>
              </w:rPr>
              <w:t>4</w:t>
            </w:r>
          </w:p>
        </w:tc>
      </w:tr>
      <w:tr w:rsidR="006A4C69" w:rsidRPr="008B1C4F" w14:paraId="52C25484" w14:textId="77777777" w:rsidTr="006A4C69">
        <w:tc>
          <w:tcPr>
            <w:tcW w:w="543" w:type="dxa"/>
            <w:vMerge w:val="restart"/>
            <w:shd w:val="clear" w:color="auto" w:fill="auto"/>
            <w:vAlign w:val="center"/>
          </w:tcPr>
          <w:p w14:paraId="27CDEEBF" w14:textId="226686AA" w:rsidR="006A4C69" w:rsidRPr="008B1C4F" w:rsidRDefault="006A4C69" w:rsidP="008B1C4F">
            <w:pPr>
              <w:bidi/>
              <w:jc w:val="center"/>
              <w:rPr>
                <w:rFonts w:asciiTheme="majorBidi" w:hAnsiTheme="majorBidi" w:cs="B Mitra"/>
                <w:b/>
                <w:bCs/>
                <w:sz w:val="26"/>
                <w:szCs w:val="26"/>
                <w:lang w:bidi="fa-IR"/>
              </w:rPr>
            </w:pPr>
          </w:p>
          <w:p w14:paraId="24598E1D" w14:textId="77777777" w:rsidR="006A4C69" w:rsidRPr="008B1C4F" w:rsidRDefault="00B559BE" w:rsidP="008B1C4F">
            <w:pPr>
              <w:bidi/>
              <w:jc w:val="center"/>
              <w:rPr>
                <w:rFonts w:asciiTheme="majorBidi" w:hAnsiTheme="majorBidi" w:cs="B Mitra"/>
                <w:b/>
                <w:bCs/>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m:t>
                    </m:r>
                  </m:sub>
                </m:sSub>
              </m:oMath>
            </m:oMathPara>
          </w:p>
          <w:p w14:paraId="224CCE42" w14:textId="1B8041BC" w:rsidR="006A4C69" w:rsidRPr="008B1C4F" w:rsidRDefault="006A4C69" w:rsidP="008B1C4F">
            <w:pPr>
              <w:bidi/>
              <w:jc w:val="center"/>
              <w:rPr>
                <w:rFonts w:asciiTheme="majorBidi" w:hAnsiTheme="majorBidi" w:cs="B Mitra"/>
                <w:b/>
                <w:bCs/>
                <w:sz w:val="26"/>
                <w:szCs w:val="26"/>
                <w:rtl/>
                <w:lang w:bidi="fa-IR"/>
              </w:rPr>
            </w:pPr>
          </w:p>
        </w:tc>
        <w:tc>
          <w:tcPr>
            <w:tcW w:w="1627" w:type="dxa"/>
            <w:vMerge w:val="restart"/>
            <w:shd w:val="clear" w:color="auto" w:fill="auto"/>
            <w:vAlign w:val="center"/>
          </w:tcPr>
          <w:p w14:paraId="79BB8E56" w14:textId="6633B63B" w:rsidR="006A4C69" w:rsidRPr="008B1C4F" w:rsidRDefault="006A4C69" w:rsidP="008B1C4F">
            <w:pPr>
              <w:bidi/>
              <w:jc w:val="center"/>
              <w:rPr>
                <w:rFonts w:asciiTheme="majorBidi" w:hAnsiTheme="majorBidi" w:cs="B Mitra"/>
                <w:sz w:val="26"/>
                <w:szCs w:val="26"/>
                <w:rtl/>
                <w:lang w:bidi="fa-IR"/>
              </w:rPr>
            </w:pPr>
          </w:p>
          <w:p w14:paraId="2B506D75" w14:textId="77777777" w:rsidR="006A4C69" w:rsidRPr="008B1C4F" w:rsidRDefault="006A4C69" w:rsidP="008B1C4F">
            <w:pPr>
              <w:autoSpaceDE w:val="0"/>
              <w:autoSpaceDN w:val="0"/>
              <w:bidi/>
              <w:adjustRightInd w:val="0"/>
              <w:jc w:val="center"/>
              <w:rPr>
                <w:rFonts w:asciiTheme="majorBidi" w:hAnsiTheme="majorBidi" w:cs="B Mitra"/>
                <w:sz w:val="26"/>
                <w:szCs w:val="26"/>
                <w:rtl/>
              </w:rPr>
            </w:pPr>
            <w:r w:rsidRPr="008B1C4F">
              <w:rPr>
                <w:rFonts w:asciiTheme="majorBidi" w:hAnsiTheme="majorBidi" w:cs="B Mitra"/>
                <w:b/>
                <w:bCs/>
                <w:sz w:val="26"/>
                <w:szCs w:val="26"/>
                <w:rtl/>
              </w:rPr>
              <w:t>مزایا</w:t>
            </w:r>
          </w:p>
          <w:p w14:paraId="77918EA4" w14:textId="6837476C" w:rsidR="006A4C69" w:rsidRPr="008B1C4F" w:rsidRDefault="006A4C69" w:rsidP="008B1C4F">
            <w:pPr>
              <w:bidi/>
              <w:jc w:val="center"/>
              <w:rPr>
                <w:rFonts w:asciiTheme="majorBidi" w:hAnsiTheme="majorBidi" w:cs="B Mitra"/>
                <w:sz w:val="26"/>
                <w:szCs w:val="26"/>
                <w:rtl/>
                <w:lang w:bidi="fa-IR"/>
              </w:rPr>
            </w:pPr>
          </w:p>
        </w:tc>
        <w:tc>
          <w:tcPr>
            <w:tcW w:w="665" w:type="dxa"/>
            <w:vMerge w:val="restart"/>
            <w:vAlign w:val="center"/>
          </w:tcPr>
          <w:p w14:paraId="557C1256" w14:textId="28310D05"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lang w:bidi="fa-IR"/>
              </w:rPr>
              <w:t>0.327</w:t>
            </w:r>
          </w:p>
        </w:tc>
        <w:tc>
          <w:tcPr>
            <w:tcW w:w="766" w:type="dxa"/>
            <w:vMerge w:val="restart"/>
            <w:shd w:val="clear" w:color="auto" w:fill="auto"/>
            <w:vAlign w:val="center"/>
          </w:tcPr>
          <w:p w14:paraId="261A3386" w14:textId="7A2AC2B2"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lang w:bidi="fa-IR"/>
              </w:rPr>
              <w:t>2</w:t>
            </w:r>
          </w:p>
        </w:tc>
        <w:tc>
          <w:tcPr>
            <w:tcW w:w="4099" w:type="dxa"/>
            <w:shd w:val="clear" w:color="auto" w:fill="auto"/>
          </w:tcPr>
          <w:p w14:paraId="56375E97" w14:textId="07504AE4"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کاهش هزینه</w:t>
            </w:r>
            <w:r w:rsidRPr="008B1C4F">
              <w:rPr>
                <w:rFonts w:asciiTheme="majorBidi" w:hAnsiTheme="majorBidi" w:cs="B Mitra"/>
                <w:sz w:val="26"/>
                <w:szCs w:val="26"/>
                <w:rtl/>
              </w:rPr>
              <w:softHyphen/>
              <w:t>ها</w:t>
            </w:r>
          </w:p>
        </w:tc>
        <w:tc>
          <w:tcPr>
            <w:tcW w:w="786" w:type="dxa"/>
            <w:shd w:val="clear" w:color="auto" w:fill="auto"/>
          </w:tcPr>
          <w:p w14:paraId="2534A890" w14:textId="2D7F8253"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21</m:t>
                    </m:r>
                  </m:sub>
                </m:sSub>
              </m:oMath>
            </m:oMathPara>
          </w:p>
        </w:tc>
        <w:tc>
          <w:tcPr>
            <w:tcW w:w="768" w:type="dxa"/>
            <w:shd w:val="clear" w:color="auto" w:fill="auto"/>
          </w:tcPr>
          <w:p w14:paraId="703370C1" w14:textId="1F84C0CB"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0.292</w:t>
            </w:r>
          </w:p>
        </w:tc>
        <w:tc>
          <w:tcPr>
            <w:tcW w:w="737" w:type="dxa"/>
            <w:shd w:val="clear" w:color="auto" w:fill="auto"/>
          </w:tcPr>
          <w:p w14:paraId="00799128" w14:textId="0DB46467"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2</w:t>
            </w:r>
          </w:p>
        </w:tc>
      </w:tr>
      <w:tr w:rsidR="006A4C69" w:rsidRPr="008B1C4F" w14:paraId="035E37FE" w14:textId="77777777" w:rsidTr="006A4C69">
        <w:tc>
          <w:tcPr>
            <w:tcW w:w="543" w:type="dxa"/>
            <w:vMerge/>
            <w:shd w:val="clear" w:color="auto" w:fill="auto"/>
            <w:vAlign w:val="center"/>
          </w:tcPr>
          <w:p w14:paraId="04313382"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auto"/>
            <w:vAlign w:val="center"/>
          </w:tcPr>
          <w:p w14:paraId="6E91C236"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vAlign w:val="center"/>
          </w:tcPr>
          <w:p w14:paraId="6B488101"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auto"/>
            <w:vAlign w:val="center"/>
          </w:tcPr>
          <w:p w14:paraId="68D49676" w14:textId="13D847D5"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auto"/>
          </w:tcPr>
          <w:p w14:paraId="3E9D2F05" w14:textId="0C69AECE" w:rsidR="006A4C69" w:rsidRPr="008B1C4F" w:rsidRDefault="006A4C69" w:rsidP="008B1C4F">
            <w:pPr>
              <w:bidi/>
              <w:jc w:val="center"/>
              <w:rPr>
                <w:rFonts w:asciiTheme="majorBidi" w:hAnsiTheme="majorBidi" w:cs="B Mitra"/>
                <w:sz w:val="26"/>
                <w:szCs w:val="26"/>
                <w:lang w:bidi="fa-IR"/>
              </w:rPr>
            </w:pPr>
            <w:r w:rsidRPr="008B1C4F">
              <w:rPr>
                <w:rFonts w:asciiTheme="majorBidi" w:hAnsiTheme="majorBidi" w:cs="B Mitra"/>
                <w:sz w:val="26"/>
                <w:szCs w:val="26"/>
                <w:rtl/>
              </w:rPr>
              <w:t>بروز رسانی اطلاعات و داده</w:t>
            </w:r>
            <w:r w:rsidRPr="008B1C4F">
              <w:rPr>
                <w:rFonts w:asciiTheme="majorBidi" w:hAnsiTheme="majorBidi" w:cs="B Mitra"/>
                <w:sz w:val="26"/>
                <w:szCs w:val="26"/>
                <w:rtl/>
              </w:rPr>
              <w:softHyphen/>
              <w:t>ها</w:t>
            </w:r>
          </w:p>
        </w:tc>
        <w:tc>
          <w:tcPr>
            <w:tcW w:w="786" w:type="dxa"/>
            <w:shd w:val="clear" w:color="auto" w:fill="auto"/>
          </w:tcPr>
          <w:p w14:paraId="2F2199DA" w14:textId="08DA4D4C"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22</m:t>
                    </m:r>
                  </m:sub>
                </m:sSub>
              </m:oMath>
            </m:oMathPara>
          </w:p>
        </w:tc>
        <w:tc>
          <w:tcPr>
            <w:tcW w:w="768" w:type="dxa"/>
            <w:shd w:val="clear" w:color="auto" w:fill="auto"/>
          </w:tcPr>
          <w:p w14:paraId="3717FB2A" w14:textId="3434DA70"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0.165</w:t>
            </w:r>
          </w:p>
        </w:tc>
        <w:tc>
          <w:tcPr>
            <w:tcW w:w="737" w:type="dxa"/>
            <w:shd w:val="clear" w:color="auto" w:fill="auto"/>
          </w:tcPr>
          <w:p w14:paraId="2E0B523A" w14:textId="5C7C75EB"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3</w:t>
            </w:r>
          </w:p>
        </w:tc>
      </w:tr>
      <w:tr w:rsidR="006A4C69" w:rsidRPr="008B1C4F" w14:paraId="23F424DF" w14:textId="77777777" w:rsidTr="006A4C69">
        <w:tc>
          <w:tcPr>
            <w:tcW w:w="543" w:type="dxa"/>
            <w:vMerge/>
            <w:shd w:val="clear" w:color="auto" w:fill="auto"/>
            <w:vAlign w:val="center"/>
          </w:tcPr>
          <w:p w14:paraId="5096B23C"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auto"/>
            <w:vAlign w:val="center"/>
          </w:tcPr>
          <w:p w14:paraId="40409305"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vAlign w:val="center"/>
          </w:tcPr>
          <w:p w14:paraId="6439291C"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auto"/>
            <w:vAlign w:val="center"/>
          </w:tcPr>
          <w:p w14:paraId="0854FDE3" w14:textId="578A0045"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auto"/>
          </w:tcPr>
          <w:p w14:paraId="3F9CA37D" w14:textId="185183F8"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تغییر شکل فرآیندها از سنت</w:t>
            </w:r>
            <w:r w:rsidRPr="008B1C4F">
              <w:rPr>
                <w:rFonts w:asciiTheme="majorBidi" w:hAnsiTheme="majorBidi" w:cs="B Mitra"/>
                <w:sz w:val="26"/>
                <w:szCs w:val="26"/>
                <w:rtl/>
                <w:lang w:bidi="fa-IR"/>
              </w:rPr>
              <w:t xml:space="preserve">ی </w:t>
            </w:r>
            <w:r w:rsidRPr="008B1C4F">
              <w:rPr>
                <w:rFonts w:asciiTheme="majorBidi" w:hAnsiTheme="majorBidi" w:cs="B Mitra"/>
                <w:sz w:val="26"/>
                <w:szCs w:val="26"/>
                <w:rtl/>
              </w:rPr>
              <w:t>و دستی به الکترونیکی</w:t>
            </w:r>
          </w:p>
        </w:tc>
        <w:tc>
          <w:tcPr>
            <w:tcW w:w="786" w:type="dxa"/>
            <w:shd w:val="clear" w:color="auto" w:fill="auto"/>
          </w:tcPr>
          <w:p w14:paraId="7738CAD3" w14:textId="65603B3C"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23</m:t>
                    </m:r>
                  </m:sub>
                </m:sSub>
              </m:oMath>
            </m:oMathPara>
          </w:p>
        </w:tc>
        <w:tc>
          <w:tcPr>
            <w:tcW w:w="768" w:type="dxa"/>
            <w:shd w:val="clear" w:color="auto" w:fill="auto"/>
          </w:tcPr>
          <w:p w14:paraId="58C9E761" w14:textId="44AEA691"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0.114</w:t>
            </w:r>
          </w:p>
        </w:tc>
        <w:tc>
          <w:tcPr>
            <w:tcW w:w="737" w:type="dxa"/>
            <w:shd w:val="clear" w:color="auto" w:fill="auto"/>
          </w:tcPr>
          <w:p w14:paraId="54BE4F46" w14:textId="2DC4A28C"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4</w:t>
            </w:r>
          </w:p>
        </w:tc>
      </w:tr>
      <w:tr w:rsidR="006A4C69" w:rsidRPr="008B1C4F" w14:paraId="2F97BC88" w14:textId="77777777" w:rsidTr="006A4C69">
        <w:tc>
          <w:tcPr>
            <w:tcW w:w="543" w:type="dxa"/>
            <w:vMerge/>
            <w:shd w:val="clear" w:color="auto" w:fill="auto"/>
            <w:vAlign w:val="center"/>
          </w:tcPr>
          <w:p w14:paraId="68373CD3"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auto"/>
            <w:vAlign w:val="center"/>
          </w:tcPr>
          <w:p w14:paraId="2A25653D"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vAlign w:val="center"/>
          </w:tcPr>
          <w:p w14:paraId="78543666"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auto"/>
            <w:vAlign w:val="center"/>
          </w:tcPr>
          <w:p w14:paraId="77A98EED" w14:textId="7FEB1366"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auto"/>
          </w:tcPr>
          <w:p w14:paraId="3EDD1C06" w14:textId="5D689B5A"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صرفه جویی در زمان</w:t>
            </w:r>
          </w:p>
        </w:tc>
        <w:tc>
          <w:tcPr>
            <w:tcW w:w="786" w:type="dxa"/>
            <w:shd w:val="clear" w:color="auto" w:fill="auto"/>
          </w:tcPr>
          <w:p w14:paraId="4388EAD2" w14:textId="17E3F272"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24</m:t>
                    </m:r>
                  </m:sub>
                </m:sSub>
              </m:oMath>
            </m:oMathPara>
          </w:p>
        </w:tc>
        <w:tc>
          <w:tcPr>
            <w:tcW w:w="768" w:type="dxa"/>
            <w:shd w:val="clear" w:color="auto" w:fill="auto"/>
          </w:tcPr>
          <w:p w14:paraId="76A54F8E" w14:textId="63B51C49"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0.375</w:t>
            </w:r>
          </w:p>
        </w:tc>
        <w:tc>
          <w:tcPr>
            <w:tcW w:w="737" w:type="dxa"/>
            <w:shd w:val="clear" w:color="auto" w:fill="auto"/>
          </w:tcPr>
          <w:p w14:paraId="3EE9EF8D" w14:textId="315E6779"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1</w:t>
            </w:r>
          </w:p>
        </w:tc>
      </w:tr>
      <w:tr w:rsidR="006A4C69" w:rsidRPr="008B1C4F" w14:paraId="0BBFD0F3" w14:textId="77777777" w:rsidTr="006A4C69">
        <w:tc>
          <w:tcPr>
            <w:tcW w:w="543" w:type="dxa"/>
            <w:vMerge/>
            <w:shd w:val="clear" w:color="auto" w:fill="auto"/>
            <w:vAlign w:val="center"/>
          </w:tcPr>
          <w:p w14:paraId="22EA130E"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auto"/>
            <w:vAlign w:val="center"/>
          </w:tcPr>
          <w:p w14:paraId="08E9D270"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vAlign w:val="center"/>
          </w:tcPr>
          <w:p w14:paraId="155DF5AD"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auto"/>
            <w:vAlign w:val="center"/>
          </w:tcPr>
          <w:p w14:paraId="0D3AB7B5" w14:textId="51B7DB1E"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auto"/>
          </w:tcPr>
          <w:p w14:paraId="20A643E4" w14:textId="1ED8C51A"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بهبود فرآیندهای کاری</w:t>
            </w:r>
          </w:p>
        </w:tc>
        <w:tc>
          <w:tcPr>
            <w:tcW w:w="786" w:type="dxa"/>
            <w:shd w:val="clear" w:color="auto" w:fill="auto"/>
          </w:tcPr>
          <w:p w14:paraId="258750F4" w14:textId="7D0E2712" w:rsidR="006A4C69" w:rsidRPr="008B1C4F" w:rsidRDefault="00B559BE" w:rsidP="008B1C4F">
            <w:pPr>
              <w:bidi/>
              <w:jc w:val="center"/>
              <w:rPr>
                <w:rFonts w:asciiTheme="majorBidi" w:eastAsia="Calibri" w:hAnsiTheme="majorBidi" w:cs="B Mitra"/>
                <w:sz w:val="26"/>
                <w:szCs w:val="26"/>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25</m:t>
                    </m:r>
                  </m:sub>
                </m:sSub>
              </m:oMath>
            </m:oMathPara>
          </w:p>
        </w:tc>
        <w:tc>
          <w:tcPr>
            <w:tcW w:w="768" w:type="dxa"/>
            <w:shd w:val="clear" w:color="auto" w:fill="auto"/>
          </w:tcPr>
          <w:p w14:paraId="53397349" w14:textId="5D6F5D1B" w:rsidR="006A4C69" w:rsidRPr="008B1C4F" w:rsidRDefault="006A4C69" w:rsidP="008B1C4F">
            <w:pPr>
              <w:bidi/>
              <w:jc w:val="center"/>
              <w:rPr>
                <w:rFonts w:asciiTheme="majorBidi" w:eastAsia="Calibri" w:hAnsiTheme="majorBidi" w:cs="B Mitra"/>
                <w:sz w:val="26"/>
                <w:szCs w:val="26"/>
                <w:rtl/>
                <w:lang w:bidi="fa-IR"/>
              </w:rPr>
            </w:pPr>
            <w:r w:rsidRPr="008B1C4F">
              <w:rPr>
                <w:rFonts w:asciiTheme="majorBidi" w:eastAsia="Calibri" w:hAnsiTheme="majorBidi" w:cs="B Mitra"/>
                <w:sz w:val="26"/>
                <w:szCs w:val="26"/>
                <w:rtl/>
                <w:lang w:bidi="fa-IR"/>
              </w:rPr>
              <w:t>0.054</w:t>
            </w:r>
          </w:p>
        </w:tc>
        <w:tc>
          <w:tcPr>
            <w:tcW w:w="737" w:type="dxa"/>
            <w:shd w:val="clear" w:color="auto" w:fill="auto"/>
          </w:tcPr>
          <w:p w14:paraId="5E089EC5" w14:textId="6B9C9718" w:rsidR="006A4C69" w:rsidRPr="008B1C4F" w:rsidRDefault="006A4C69" w:rsidP="008B1C4F">
            <w:pPr>
              <w:bidi/>
              <w:jc w:val="center"/>
              <w:rPr>
                <w:rFonts w:asciiTheme="majorBidi" w:eastAsia="Calibri" w:hAnsiTheme="majorBidi" w:cs="B Mitra"/>
                <w:sz w:val="26"/>
                <w:szCs w:val="26"/>
                <w:rtl/>
                <w:lang w:bidi="fa-IR"/>
              </w:rPr>
            </w:pPr>
            <w:r w:rsidRPr="008B1C4F">
              <w:rPr>
                <w:rFonts w:asciiTheme="majorBidi" w:eastAsia="Calibri" w:hAnsiTheme="majorBidi" w:cs="B Mitra"/>
                <w:sz w:val="26"/>
                <w:szCs w:val="26"/>
                <w:rtl/>
                <w:lang w:bidi="fa-IR"/>
              </w:rPr>
              <w:t>5</w:t>
            </w:r>
          </w:p>
        </w:tc>
      </w:tr>
      <w:tr w:rsidR="006A4C69" w:rsidRPr="008B1C4F" w14:paraId="45B7DA15" w14:textId="77777777" w:rsidTr="006A4C69">
        <w:tc>
          <w:tcPr>
            <w:tcW w:w="543" w:type="dxa"/>
            <w:vMerge w:val="restart"/>
            <w:shd w:val="clear" w:color="auto" w:fill="F0FDFE"/>
            <w:vAlign w:val="center"/>
          </w:tcPr>
          <w:p w14:paraId="6B286BBF" w14:textId="5248F888" w:rsidR="006A4C69" w:rsidRPr="008B1C4F" w:rsidRDefault="006A4C69" w:rsidP="008B1C4F">
            <w:pPr>
              <w:bidi/>
              <w:jc w:val="center"/>
              <w:rPr>
                <w:rFonts w:asciiTheme="majorBidi" w:hAnsiTheme="majorBidi" w:cs="B Mitra"/>
                <w:b/>
                <w:bCs/>
                <w:sz w:val="26"/>
                <w:szCs w:val="26"/>
                <w:lang w:bidi="fa-IR"/>
              </w:rPr>
            </w:pPr>
          </w:p>
          <w:p w14:paraId="5D2AF446" w14:textId="77777777" w:rsidR="006A4C69" w:rsidRPr="008B1C4F" w:rsidRDefault="00B559BE" w:rsidP="008B1C4F">
            <w:pPr>
              <w:bidi/>
              <w:jc w:val="center"/>
              <w:rPr>
                <w:rFonts w:asciiTheme="majorBidi" w:hAnsiTheme="majorBidi" w:cs="B Mitra"/>
                <w:b/>
                <w:bCs/>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m:t>
                    </m:r>
                  </m:sub>
                </m:sSub>
              </m:oMath>
            </m:oMathPara>
          </w:p>
          <w:p w14:paraId="08BA5D06" w14:textId="6502122D" w:rsidR="006A4C69" w:rsidRPr="008B1C4F" w:rsidRDefault="006A4C69" w:rsidP="008B1C4F">
            <w:pPr>
              <w:bidi/>
              <w:jc w:val="center"/>
              <w:rPr>
                <w:rFonts w:asciiTheme="majorBidi" w:hAnsiTheme="majorBidi" w:cs="B Mitra"/>
                <w:b/>
                <w:bCs/>
                <w:sz w:val="26"/>
                <w:szCs w:val="26"/>
                <w:rtl/>
                <w:lang w:bidi="fa-IR"/>
              </w:rPr>
            </w:pPr>
          </w:p>
        </w:tc>
        <w:tc>
          <w:tcPr>
            <w:tcW w:w="1627" w:type="dxa"/>
            <w:vMerge w:val="restart"/>
            <w:shd w:val="clear" w:color="auto" w:fill="F0FDFE"/>
            <w:vAlign w:val="center"/>
          </w:tcPr>
          <w:p w14:paraId="1503AE93" w14:textId="54734BE7" w:rsidR="006A4C69" w:rsidRPr="008B1C4F" w:rsidRDefault="006A4C69" w:rsidP="008B1C4F">
            <w:pPr>
              <w:bidi/>
              <w:jc w:val="center"/>
              <w:rPr>
                <w:rFonts w:asciiTheme="majorBidi" w:hAnsiTheme="majorBidi" w:cs="B Mitra"/>
                <w:sz w:val="26"/>
                <w:szCs w:val="26"/>
                <w:rtl/>
                <w:lang w:bidi="fa-IR"/>
              </w:rPr>
            </w:pPr>
          </w:p>
          <w:p w14:paraId="494CFE37" w14:textId="77777777" w:rsidR="006A4C69" w:rsidRPr="008B1C4F" w:rsidRDefault="006A4C69" w:rsidP="008B1C4F">
            <w:pPr>
              <w:autoSpaceDE w:val="0"/>
              <w:autoSpaceDN w:val="0"/>
              <w:bidi/>
              <w:adjustRightInd w:val="0"/>
              <w:jc w:val="center"/>
              <w:rPr>
                <w:rFonts w:asciiTheme="majorBidi" w:hAnsiTheme="majorBidi" w:cs="B Mitra"/>
                <w:b/>
                <w:bCs/>
                <w:sz w:val="26"/>
                <w:szCs w:val="26"/>
                <w:rtl/>
              </w:rPr>
            </w:pPr>
            <w:r w:rsidRPr="008B1C4F">
              <w:rPr>
                <w:rFonts w:asciiTheme="majorBidi" w:hAnsiTheme="majorBidi" w:cs="B Mitra"/>
                <w:b/>
                <w:bCs/>
                <w:sz w:val="26"/>
                <w:szCs w:val="26"/>
                <w:rtl/>
              </w:rPr>
              <w:t>موانع و چالش</w:t>
            </w:r>
            <w:r w:rsidRPr="008B1C4F">
              <w:rPr>
                <w:rFonts w:asciiTheme="majorBidi" w:hAnsiTheme="majorBidi" w:cs="B Mitra"/>
                <w:b/>
                <w:bCs/>
                <w:sz w:val="26"/>
                <w:szCs w:val="26"/>
                <w:rtl/>
              </w:rPr>
              <w:softHyphen/>
              <w:t>ها</w:t>
            </w:r>
          </w:p>
          <w:p w14:paraId="708F728A" w14:textId="2BBBF711" w:rsidR="006A4C69" w:rsidRPr="008B1C4F" w:rsidRDefault="006A4C69" w:rsidP="008B1C4F">
            <w:pPr>
              <w:bidi/>
              <w:jc w:val="center"/>
              <w:rPr>
                <w:rFonts w:asciiTheme="majorBidi" w:hAnsiTheme="majorBidi" w:cs="B Mitra"/>
                <w:sz w:val="26"/>
                <w:szCs w:val="26"/>
                <w:rtl/>
                <w:lang w:bidi="fa-IR"/>
              </w:rPr>
            </w:pPr>
          </w:p>
        </w:tc>
        <w:tc>
          <w:tcPr>
            <w:tcW w:w="665" w:type="dxa"/>
            <w:vMerge w:val="restart"/>
            <w:shd w:val="clear" w:color="auto" w:fill="F0FDFE"/>
            <w:vAlign w:val="center"/>
          </w:tcPr>
          <w:p w14:paraId="26D1F8EF" w14:textId="021A7CEF"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lang w:bidi="fa-IR"/>
              </w:rPr>
              <w:lastRenderedPageBreak/>
              <w:t>0.413</w:t>
            </w:r>
          </w:p>
        </w:tc>
        <w:tc>
          <w:tcPr>
            <w:tcW w:w="766" w:type="dxa"/>
            <w:vMerge w:val="restart"/>
            <w:shd w:val="clear" w:color="auto" w:fill="F0FDFE"/>
            <w:vAlign w:val="center"/>
          </w:tcPr>
          <w:p w14:paraId="4A29FD49" w14:textId="1FB4090D" w:rsidR="006A4C69" w:rsidRPr="008B1C4F" w:rsidRDefault="000861D7" w:rsidP="008B1C4F">
            <w:pPr>
              <w:bidi/>
              <w:jc w:val="center"/>
              <w:rPr>
                <w:rFonts w:asciiTheme="majorBidi" w:hAnsiTheme="majorBidi" w:cs="B Mitra"/>
                <w:sz w:val="26"/>
                <w:szCs w:val="26"/>
                <w:rtl/>
                <w:lang w:bidi="fa-IR"/>
              </w:rPr>
            </w:pPr>
            <w:r w:rsidRPr="008B1C4F">
              <w:rPr>
                <w:rFonts w:asciiTheme="majorBidi" w:hAnsiTheme="majorBidi" w:cs="B Mitra"/>
                <w:sz w:val="26"/>
                <w:szCs w:val="26"/>
                <w:rtl/>
                <w:lang w:bidi="fa-IR"/>
              </w:rPr>
              <w:t>1</w:t>
            </w:r>
          </w:p>
        </w:tc>
        <w:tc>
          <w:tcPr>
            <w:tcW w:w="4099" w:type="dxa"/>
            <w:shd w:val="clear" w:color="auto" w:fill="F0FDFE"/>
          </w:tcPr>
          <w:p w14:paraId="47E6BBC0" w14:textId="7F86FB52"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lang w:bidi="fa-IR"/>
              </w:rPr>
              <w:t>تأمين زير ساخت</w:t>
            </w:r>
          </w:p>
        </w:tc>
        <w:tc>
          <w:tcPr>
            <w:tcW w:w="786" w:type="dxa"/>
            <w:shd w:val="clear" w:color="auto" w:fill="F0FDFE"/>
          </w:tcPr>
          <w:p w14:paraId="79BD939B" w14:textId="4362847F"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31</m:t>
                    </m:r>
                  </m:sub>
                </m:sSub>
              </m:oMath>
            </m:oMathPara>
          </w:p>
        </w:tc>
        <w:tc>
          <w:tcPr>
            <w:tcW w:w="768" w:type="dxa"/>
            <w:shd w:val="clear" w:color="auto" w:fill="F0FDFE"/>
          </w:tcPr>
          <w:p w14:paraId="78D49FDC" w14:textId="0208E78E"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0.137</w:t>
            </w:r>
          </w:p>
        </w:tc>
        <w:tc>
          <w:tcPr>
            <w:tcW w:w="737" w:type="dxa"/>
            <w:shd w:val="clear" w:color="auto" w:fill="F0FDFE"/>
          </w:tcPr>
          <w:p w14:paraId="1005B32F" w14:textId="58D13C0C"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3</w:t>
            </w:r>
          </w:p>
        </w:tc>
      </w:tr>
      <w:tr w:rsidR="006A4C69" w:rsidRPr="008B1C4F" w14:paraId="37047D51" w14:textId="77777777" w:rsidTr="006A4C69">
        <w:tc>
          <w:tcPr>
            <w:tcW w:w="543" w:type="dxa"/>
            <w:vMerge/>
            <w:shd w:val="clear" w:color="auto" w:fill="F0FDFE"/>
            <w:vAlign w:val="center"/>
          </w:tcPr>
          <w:p w14:paraId="39362076"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F0FDFE"/>
            <w:vAlign w:val="center"/>
          </w:tcPr>
          <w:p w14:paraId="6C88179F"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shd w:val="clear" w:color="auto" w:fill="F0FDFE"/>
            <w:vAlign w:val="center"/>
          </w:tcPr>
          <w:p w14:paraId="393805A2"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F0FDFE"/>
            <w:vAlign w:val="center"/>
          </w:tcPr>
          <w:p w14:paraId="3BFF16EA" w14:textId="6047B001"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F0FDFE"/>
          </w:tcPr>
          <w:p w14:paraId="441ED511" w14:textId="535C0E13"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تدوین استانداردها</w:t>
            </w:r>
          </w:p>
        </w:tc>
        <w:tc>
          <w:tcPr>
            <w:tcW w:w="786" w:type="dxa"/>
            <w:shd w:val="clear" w:color="auto" w:fill="F0FDFE"/>
          </w:tcPr>
          <w:p w14:paraId="6DE0C0A5" w14:textId="21222479"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32</m:t>
                    </m:r>
                  </m:sub>
                </m:sSub>
              </m:oMath>
            </m:oMathPara>
          </w:p>
        </w:tc>
        <w:tc>
          <w:tcPr>
            <w:tcW w:w="768" w:type="dxa"/>
            <w:shd w:val="clear" w:color="auto" w:fill="F0FDFE"/>
          </w:tcPr>
          <w:p w14:paraId="624B611E" w14:textId="2CE9B46A"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0.082</w:t>
            </w:r>
          </w:p>
        </w:tc>
        <w:tc>
          <w:tcPr>
            <w:tcW w:w="737" w:type="dxa"/>
            <w:shd w:val="clear" w:color="auto" w:fill="F0FDFE"/>
          </w:tcPr>
          <w:p w14:paraId="00D99A63" w14:textId="0A512F47"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6</w:t>
            </w:r>
          </w:p>
        </w:tc>
      </w:tr>
      <w:tr w:rsidR="006A4C69" w:rsidRPr="008B1C4F" w14:paraId="59C60711" w14:textId="77777777" w:rsidTr="006A4C69">
        <w:tc>
          <w:tcPr>
            <w:tcW w:w="543" w:type="dxa"/>
            <w:vMerge/>
            <w:shd w:val="clear" w:color="auto" w:fill="F0FDFE"/>
            <w:vAlign w:val="center"/>
          </w:tcPr>
          <w:p w14:paraId="42484C7E"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F0FDFE"/>
            <w:vAlign w:val="center"/>
          </w:tcPr>
          <w:p w14:paraId="6AAB4853"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shd w:val="clear" w:color="auto" w:fill="F0FDFE"/>
            <w:vAlign w:val="center"/>
          </w:tcPr>
          <w:p w14:paraId="7C8CD66E"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F0FDFE"/>
            <w:vAlign w:val="center"/>
          </w:tcPr>
          <w:p w14:paraId="48028E17" w14:textId="353CE794"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F0FDFE"/>
          </w:tcPr>
          <w:p w14:paraId="2511DE73" w14:textId="1E4E0D9E"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امنیت</w:t>
            </w:r>
          </w:p>
        </w:tc>
        <w:tc>
          <w:tcPr>
            <w:tcW w:w="786" w:type="dxa"/>
            <w:shd w:val="clear" w:color="auto" w:fill="F0FDFE"/>
          </w:tcPr>
          <w:p w14:paraId="398FB04E" w14:textId="7E9A149C"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33</m:t>
                    </m:r>
                  </m:sub>
                </m:sSub>
              </m:oMath>
            </m:oMathPara>
          </w:p>
        </w:tc>
        <w:tc>
          <w:tcPr>
            <w:tcW w:w="768" w:type="dxa"/>
            <w:shd w:val="clear" w:color="auto" w:fill="F0FDFE"/>
          </w:tcPr>
          <w:p w14:paraId="586B6199" w14:textId="694B1C2C"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0.262</w:t>
            </w:r>
          </w:p>
        </w:tc>
        <w:tc>
          <w:tcPr>
            <w:tcW w:w="737" w:type="dxa"/>
            <w:shd w:val="clear" w:color="auto" w:fill="F0FDFE"/>
          </w:tcPr>
          <w:p w14:paraId="2A8C0C71" w14:textId="45538483"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1</w:t>
            </w:r>
          </w:p>
        </w:tc>
      </w:tr>
      <w:tr w:rsidR="006A4C69" w:rsidRPr="008B1C4F" w14:paraId="219F146E" w14:textId="77777777" w:rsidTr="006A4C69">
        <w:tc>
          <w:tcPr>
            <w:tcW w:w="543" w:type="dxa"/>
            <w:vMerge/>
            <w:shd w:val="clear" w:color="auto" w:fill="F0FDFE"/>
            <w:vAlign w:val="center"/>
          </w:tcPr>
          <w:p w14:paraId="1D0A03F9"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F0FDFE"/>
            <w:vAlign w:val="center"/>
          </w:tcPr>
          <w:p w14:paraId="24473768"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shd w:val="clear" w:color="auto" w:fill="F0FDFE"/>
            <w:vAlign w:val="center"/>
          </w:tcPr>
          <w:p w14:paraId="40D4F0D5"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F0FDFE"/>
            <w:vAlign w:val="center"/>
          </w:tcPr>
          <w:p w14:paraId="5B25635A" w14:textId="420B269B"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F0FDFE"/>
          </w:tcPr>
          <w:p w14:paraId="446153FA" w14:textId="6ED3949B" w:rsidR="006A4C69" w:rsidRPr="008B1C4F" w:rsidRDefault="006A4C69" w:rsidP="008B1C4F">
            <w:pPr>
              <w:bidi/>
              <w:jc w:val="center"/>
              <w:rPr>
                <w:rFonts w:asciiTheme="majorBidi" w:hAnsiTheme="majorBidi" w:cs="B Mitra"/>
                <w:sz w:val="26"/>
                <w:szCs w:val="26"/>
                <w:lang w:bidi="fa-IR"/>
              </w:rPr>
            </w:pPr>
            <w:r w:rsidRPr="008B1C4F">
              <w:rPr>
                <w:rFonts w:asciiTheme="majorBidi" w:hAnsiTheme="majorBidi" w:cs="B Mitra"/>
                <w:sz w:val="26"/>
                <w:szCs w:val="26"/>
                <w:rtl/>
              </w:rPr>
              <w:t>سازگاری</w:t>
            </w:r>
          </w:p>
        </w:tc>
        <w:tc>
          <w:tcPr>
            <w:tcW w:w="786" w:type="dxa"/>
            <w:shd w:val="clear" w:color="auto" w:fill="F0FDFE"/>
          </w:tcPr>
          <w:p w14:paraId="64DF8751" w14:textId="7A5A4F94" w:rsidR="006A4C69" w:rsidRPr="008B1C4F" w:rsidRDefault="00B559BE" w:rsidP="008B1C4F">
            <w:pPr>
              <w:bidi/>
              <w:jc w:val="center"/>
              <w:rPr>
                <w:rFonts w:asciiTheme="majorBidi" w:hAnsiTheme="majorBidi" w:cs="B Mitra"/>
                <w:sz w:val="26"/>
                <w:szCs w:val="26"/>
                <w:rtl/>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34</m:t>
                    </m:r>
                  </m:sub>
                </m:sSub>
              </m:oMath>
            </m:oMathPara>
          </w:p>
        </w:tc>
        <w:tc>
          <w:tcPr>
            <w:tcW w:w="768" w:type="dxa"/>
            <w:shd w:val="clear" w:color="auto" w:fill="F0FDFE"/>
          </w:tcPr>
          <w:p w14:paraId="6E572509" w14:textId="3D3823B1"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0.071</w:t>
            </w:r>
          </w:p>
        </w:tc>
        <w:tc>
          <w:tcPr>
            <w:tcW w:w="737" w:type="dxa"/>
            <w:shd w:val="clear" w:color="auto" w:fill="F0FDFE"/>
          </w:tcPr>
          <w:p w14:paraId="2034B8B7" w14:textId="678F7DAC" w:rsidR="006A4C69" w:rsidRPr="008B1C4F" w:rsidRDefault="006A4C69" w:rsidP="008B1C4F">
            <w:pPr>
              <w:bidi/>
              <w:jc w:val="center"/>
              <w:rPr>
                <w:rFonts w:asciiTheme="majorBidi" w:eastAsia="Calibri" w:hAnsiTheme="majorBidi" w:cs="B Mitra"/>
                <w:sz w:val="26"/>
                <w:szCs w:val="26"/>
                <w:lang w:bidi="fa-IR"/>
              </w:rPr>
            </w:pPr>
            <w:r w:rsidRPr="008B1C4F">
              <w:rPr>
                <w:rFonts w:asciiTheme="majorBidi" w:eastAsia="Calibri" w:hAnsiTheme="majorBidi" w:cs="B Mitra"/>
                <w:sz w:val="26"/>
                <w:szCs w:val="26"/>
                <w:rtl/>
                <w:lang w:bidi="fa-IR"/>
              </w:rPr>
              <w:t>7</w:t>
            </w:r>
          </w:p>
        </w:tc>
      </w:tr>
      <w:tr w:rsidR="006A4C69" w:rsidRPr="008B1C4F" w14:paraId="65E3E738" w14:textId="77777777" w:rsidTr="006A4C69">
        <w:tc>
          <w:tcPr>
            <w:tcW w:w="543" w:type="dxa"/>
            <w:vMerge/>
            <w:shd w:val="clear" w:color="auto" w:fill="F0FDFE"/>
            <w:vAlign w:val="center"/>
          </w:tcPr>
          <w:p w14:paraId="72D2A1C9"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F0FDFE"/>
            <w:vAlign w:val="center"/>
          </w:tcPr>
          <w:p w14:paraId="1595A152"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shd w:val="clear" w:color="auto" w:fill="F0FDFE"/>
            <w:vAlign w:val="center"/>
          </w:tcPr>
          <w:p w14:paraId="4E333D47"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F0FDFE"/>
            <w:vAlign w:val="center"/>
          </w:tcPr>
          <w:p w14:paraId="285A7FA9" w14:textId="44280421"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F0FDFE"/>
          </w:tcPr>
          <w:p w14:paraId="32E04B11" w14:textId="75ABD367"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rPr>
              <w:t>پیچیدگی</w:t>
            </w:r>
          </w:p>
        </w:tc>
        <w:tc>
          <w:tcPr>
            <w:tcW w:w="786" w:type="dxa"/>
            <w:shd w:val="clear" w:color="auto" w:fill="F0FDFE"/>
          </w:tcPr>
          <w:p w14:paraId="61AC8864" w14:textId="5BDA1352" w:rsidR="006A4C69" w:rsidRPr="008B1C4F" w:rsidRDefault="00B559BE" w:rsidP="008B1C4F">
            <w:pPr>
              <w:bidi/>
              <w:jc w:val="center"/>
              <w:rPr>
                <w:rFonts w:asciiTheme="majorBidi" w:eastAsia="Calibri" w:hAnsiTheme="majorBidi" w:cs="B Mitra"/>
                <w:sz w:val="26"/>
                <w:szCs w:val="26"/>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35</m:t>
                    </m:r>
                  </m:sub>
                </m:sSub>
              </m:oMath>
            </m:oMathPara>
          </w:p>
        </w:tc>
        <w:tc>
          <w:tcPr>
            <w:tcW w:w="768" w:type="dxa"/>
            <w:shd w:val="clear" w:color="auto" w:fill="F0FDFE"/>
          </w:tcPr>
          <w:p w14:paraId="32F94D87" w14:textId="080F2546" w:rsidR="006A4C69" w:rsidRPr="008B1C4F" w:rsidRDefault="006A4C69" w:rsidP="008B1C4F">
            <w:pPr>
              <w:bidi/>
              <w:jc w:val="center"/>
              <w:rPr>
                <w:rFonts w:asciiTheme="majorBidi" w:eastAsia="Calibri" w:hAnsiTheme="majorBidi" w:cs="B Mitra"/>
                <w:sz w:val="26"/>
                <w:szCs w:val="26"/>
                <w:rtl/>
                <w:lang w:bidi="fa-IR"/>
              </w:rPr>
            </w:pPr>
            <w:r w:rsidRPr="008B1C4F">
              <w:rPr>
                <w:rFonts w:asciiTheme="majorBidi" w:eastAsia="Calibri" w:hAnsiTheme="majorBidi" w:cs="B Mitra"/>
                <w:sz w:val="26"/>
                <w:szCs w:val="26"/>
                <w:rtl/>
                <w:lang w:bidi="fa-IR"/>
              </w:rPr>
              <w:t>0.104</w:t>
            </w:r>
          </w:p>
        </w:tc>
        <w:tc>
          <w:tcPr>
            <w:tcW w:w="737" w:type="dxa"/>
            <w:shd w:val="clear" w:color="auto" w:fill="F0FDFE"/>
          </w:tcPr>
          <w:p w14:paraId="21200EC9" w14:textId="19FFEDC4" w:rsidR="006A4C69" w:rsidRPr="008B1C4F" w:rsidRDefault="006A4C69" w:rsidP="008B1C4F">
            <w:pPr>
              <w:bidi/>
              <w:jc w:val="center"/>
              <w:rPr>
                <w:rFonts w:asciiTheme="majorBidi" w:eastAsia="Calibri" w:hAnsiTheme="majorBidi" w:cs="B Mitra"/>
                <w:sz w:val="26"/>
                <w:szCs w:val="26"/>
                <w:rtl/>
                <w:lang w:bidi="fa-IR"/>
              </w:rPr>
            </w:pPr>
            <w:r w:rsidRPr="008B1C4F">
              <w:rPr>
                <w:rFonts w:asciiTheme="majorBidi" w:eastAsia="Calibri" w:hAnsiTheme="majorBidi" w:cs="B Mitra"/>
                <w:sz w:val="26"/>
                <w:szCs w:val="26"/>
                <w:rtl/>
                <w:lang w:bidi="fa-IR"/>
              </w:rPr>
              <w:t>5</w:t>
            </w:r>
          </w:p>
        </w:tc>
      </w:tr>
      <w:tr w:rsidR="006A4C69" w:rsidRPr="008B1C4F" w14:paraId="5614747B" w14:textId="77777777" w:rsidTr="006A4C69">
        <w:tc>
          <w:tcPr>
            <w:tcW w:w="543" w:type="dxa"/>
            <w:vMerge/>
            <w:shd w:val="clear" w:color="auto" w:fill="F0FDFE"/>
            <w:vAlign w:val="center"/>
          </w:tcPr>
          <w:p w14:paraId="6586E1BB"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F0FDFE"/>
            <w:vAlign w:val="center"/>
          </w:tcPr>
          <w:p w14:paraId="028EAE9C"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shd w:val="clear" w:color="auto" w:fill="F0FDFE"/>
            <w:vAlign w:val="center"/>
          </w:tcPr>
          <w:p w14:paraId="30031E0C"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F0FDFE"/>
            <w:vAlign w:val="center"/>
          </w:tcPr>
          <w:p w14:paraId="36CD4AD3" w14:textId="1EC2BE16"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F0FDFE"/>
          </w:tcPr>
          <w:p w14:paraId="7CBC4450" w14:textId="58242933"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lang w:bidi="fa-IR"/>
              </w:rPr>
              <w:t>تأمين نيروي متخصص</w:t>
            </w:r>
          </w:p>
        </w:tc>
        <w:tc>
          <w:tcPr>
            <w:tcW w:w="786" w:type="dxa"/>
            <w:shd w:val="clear" w:color="auto" w:fill="F0FDFE"/>
          </w:tcPr>
          <w:p w14:paraId="5D95A2BA" w14:textId="7E4D5F64" w:rsidR="006A4C69" w:rsidRPr="008B1C4F" w:rsidRDefault="00B559BE" w:rsidP="008B1C4F">
            <w:pPr>
              <w:bidi/>
              <w:jc w:val="center"/>
              <w:rPr>
                <w:rFonts w:asciiTheme="majorBidi" w:eastAsia="Calibri" w:hAnsiTheme="majorBidi" w:cs="B Mitra"/>
                <w:sz w:val="26"/>
                <w:szCs w:val="26"/>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36</m:t>
                    </m:r>
                  </m:sub>
                </m:sSub>
              </m:oMath>
            </m:oMathPara>
          </w:p>
        </w:tc>
        <w:tc>
          <w:tcPr>
            <w:tcW w:w="768" w:type="dxa"/>
            <w:shd w:val="clear" w:color="auto" w:fill="F0FDFE"/>
          </w:tcPr>
          <w:p w14:paraId="5090A88A" w14:textId="53B7D30A" w:rsidR="006A4C69" w:rsidRPr="008B1C4F" w:rsidRDefault="006A4C69" w:rsidP="008B1C4F">
            <w:pPr>
              <w:bidi/>
              <w:jc w:val="center"/>
              <w:rPr>
                <w:rFonts w:asciiTheme="majorBidi" w:eastAsia="Calibri" w:hAnsiTheme="majorBidi" w:cs="B Mitra"/>
                <w:sz w:val="26"/>
                <w:szCs w:val="26"/>
                <w:rtl/>
                <w:lang w:bidi="fa-IR"/>
              </w:rPr>
            </w:pPr>
            <w:r w:rsidRPr="008B1C4F">
              <w:rPr>
                <w:rFonts w:asciiTheme="majorBidi" w:eastAsia="Calibri" w:hAnsiTheme="majorBidi" w:cs="B Mitra"/>
                <w:sz w:val="26"/>
                <w:szCs w:val="26"/>
                <w:rtl/>
                <w:lang w:bidi="fa-IR"/>
              </w:rPr>
              <w:t>0.132</w:t>
            </w:r>
          </w:p>
        </w:tc>
        <w:tc>
          <w:tcPr>
            <w:tcW w:w="737" w:type="dxa"/>
            <w:shd w:val="clear" w:color="auto" w:fill="F0FDFE"/>
          </w:tcPr>
          <w:p w14:paraId="589E9058" w14:textId="6DF98F6B" w:rsidR="006A4C69" w:rsidRPr="008B1C4F" w:rsidRDefault="006A4C69" w:rsidP="008B1C4F">
            <w:pPr>
              <w:bidi/>
              <w:jc w:val="center"/>
              <w:rPr>
                <w:rFonts w:asciiTheme="majorBidi" w:eastAsia="Calibri" w:hAnsiTheme="majorBidi" w:cs="B Mitra"/>
                <w:sz w:val="26"/>
                <w:szCs w:val="26"/>
                <w:rtl/>
                <w:lang w:bidi="fa-IR"/>
              </w:rPr>
            </w:pPr>
            <w:r w:rsidRPr="008B1C4F">
              <w:rPr>
                <w:rFonts w:asciiTheme="majorBidi" w:eastAsia="Calibri" w:hAnsiTheme="majorBidi" w:cs="B Mitra"/>
                <w:sz w:val="26"/>
                <w:szCs w:val="26"/>
                <w:rtl/>
                <w:lang w:bidi="fa-IR"/>
              </w:rPr>
              <w:t>4</w:t>
            </w:r>
          </w:p>
        </w:tc>
      </w:tr>
      <w:tr w:rsidR="006A4C69" w:rsidRPr="008B1C4F" w14:paraId="7A670DE7" w14:textId="77777777" w:rsidTr="006A4C69">
        <w:tc>
          <w:tcPr>
            <w:tcW w:w="543" w:type="dxa"/>
            <w:vMerge/>
            <w:shd w:val="clear" w:color="auto" w:fill="F0FDFE"/>
            <w:vAlign w:val="center"/>
          </w:tcPr>
          <w:p w14:paraId="67C477A2" w14:textId="77777777" w:rsidR="006A4C69" w:rsidRPr="008B1C4F" w:rsidRDefault="006A4C69" w:rsidP="008B1C4F">
            <w:pPr>
              <w:bidi/>
              <w:jc w:val="center"/>
              <w:rPr>
                <w:rFonts w:asciiTheme="majorBidi" w:hAnsiTheme="majorBidi" w:cs="B Mitra"/>
                <w:b/>
                <w:bCs/>
                <w:sz w:val="26"/>
                <w:szCs w:val="26"/>
                <w:rtl/>
                <w:lang w:bidi="fa-IR"/>
              </w:rPr>
            </w:pPr>
          </w:p>
        </w:tc>
        <w:tc>
          <w:tcPr>
            <w:tcW w:w="1627" w:type="dxa"/>
            <w:vMerge/>
            <w:shd w:val="clear" w:color="auto" w:fill="F0FDFE"/>
            <w:vAlign w:val="center"/>
          </w:tcPr>
          <w:p w14:paraId="772E6FFE" w14:textId="77777777" w:rsidR="006A4C69" w:rsidRPr="008B1C4F" w:rsidRDefault="006A4C69" w:rsidP="008B1C4F">
            <w:pPr>
              <w:bidi/>
              <w:jc w:val="center"/>
              <w:rPr>
                <w:rFonts w:asciiTheme="majorBidi" w:hAnsiTheme="majorBidi" w:cs="B Mitra"/>
                <w:sz w:val="26"/>
                <w:szCs w:val="26"/>
                <w:rtl/>
                <w:lang w:bidi="fa-IR"/>
              </w:rPr>
            </w:pPr>
          </w:p>
        </w:tc>
        <w:tc>
          <w:tcPr>
            <w:tcW w:w="665" w:type="dxa"/>
            <w:vMerge/>
            <w:shd w:val="clear" w:color="auto" w:fill="F0FDFE"/>
            <w:vAlign w:val="center"/>
          </w:tcPr>
          <w:p w14:paraId="79FD1C3A" w14:textId="77777777" w:rsidR="006A4C69" w:rsidRPr="008B1C4F" w:rsidRDefault="006A4C69" w:rsidP="008B1C4F">
            <w:pPr>
              <w:bidi/>
              <w:jc w:val="center"/>
              <w:rPr>
                <w:rFonts w:asciiTheme="majorBidi" w:hAnsiTheme="majorBidi" w:cs="B Mitra"/>
                <w:sz w:val="26"/>
                <w:szCs w:val="26"/>
                <w:rtl/>
                <w:lang w:bidi="fa-IR"/>
              </w:rPr>
            </w:pPr>
          </w:p>
        </w:tc>
        <w:tc>
          <w:tcPr>
            <w:tcW w:w="766" w:type="dxa"/>
            <w:vMerge/>
            <w:shd w:val="clear" w:color="auto" w:fill="F0FDFE"/>
            <w:vAlign w:val="center"/>
          </w:tcPr>
          <w:p w14:paraId="4B8B63ED" w14:textId="02A473DA" w:rsidR="006A4C69" w:rsidRPr="008B1C4F" w:rsidRDefault="006A4C69" w:rsidP="008B1C4F">
            <w:pPr>
              <w:bidi/>
              <w:jc w:val="center"/>
              <w:rPr>
                <w:rFonts w:asciiTheme="majorBidi" w:hAnsiTheme="majorBidi" w:cs="B Mitra"/>
                <w:sz w:val="26"/>
                <w:szCs w:val="26"/>
                <w:rtl/>
                <w:lang w:bidi="fa-IR"/>
              </w:rPr>
            </w:pPr>
          </w:p>
        </w:tc>
        <w:tc>
          <w:tcPr>
            <w:tcW w:w="4099" w:type="dxa"/>
            <w:shd w:val="clear" w:color="auto" w:fill="F0FDFE"/>
          </w:tcPr>
          <w:p w14:paraId="3D85504B" w14:textId="795185AC" w:rsidR="006A4C69" w:rsidRPr="008B1C4F" w:rsidRDefault="006A4C69" w:rsidP="008B1C4F">
            <w:pPr>
              <w:bidi/>
              <w:jc w:val="center"/>
              <w:rPr>
                <w:rFonts w:asciiTheme="majorBidi" w:hAnsiTheme="majorBidi" w:cs="B Mitra"/>
                <w:sz w:val="26"/>
                <w:szCs w:val="26"/>
                <w:rtl/>
                <w:lang w:bidi="fa-IR"/>
              </w:rPr>
            </w:pPr>
            <w:r w:rsidRPr="008B1C4F">
              <w:rPr>
                <w:rFonts w:asciiTheme="majorBidi" w:hAnsiTheme="majorBidi" w:cs="B Mitra"/>
                <w:sz w:val="26"/>
                <w:szCs w:val="26"/>
                <w:rtl/>
                <w:lang w:bidi="fa-IR"/>
              </w:rPr>
              <w:t>سیستم عامل</w:t>
            </w:r>
          </w:p>
        </w:tc>
        <w:tc>
          <w:tcPr>
            <w:tcW w:w="786" w:type="dxa"/>
            <w:shd w:val="clear" w:color="auto" w:fill="F0FDFE"/>
          </w:tcPr>
          <w:p w14:paraId="3E6614E1" w14:textId="47820B8C" w:rsidR="006A4C69" w:rsidRPr="008B1C4F" w:rsidRDefault="00B559BE" w:rsidP="008B1C4F">
            <w:pPr>
              <w:bidi/>
              <w:jc w:val="center"/>
              <w:rPr>
                <w:rFonts w:asciiTheme="majorBidi" w:eastAsia="Calibri" w:hAnsiTheme="majorBidi" w:cs="B Mitra"/>
                <w:sz w:val="26"/>
                <w:szCs w:val="26"/>
                <w:lang w:bidi="fa-IR"/>
              </w:rPr>
            </w:pPr>
            <m:oMathPara>
              <m:oMath>
                <m:sSub>
                  <m:sSubPr>
                    <m:ctrlPr>
                      <w:rPr>
                        <w:rFonts w:ascii="Cambria Math" w:hAnsi="Cambria Math" w:cs="B Mitra"/>
                        <w:i/>
                        <w:sz w:val="26"/>
                        <w:szCs w:val="26"/>
                        <w:lang w:bidi="fa-IR"/>
                      </w:rPr>
                    </m:ctrlPr>
                  </m:sSubPr>
                  <m:e>
                    <m:r>
                      <w:rPr>
                        <w:rFonts w:ascii="Cambria Math" w:hAnsi="Cambria Math" w:cs="B Mitra"/>
                        <w:sz w:val="26"/>
                        <w:szCs w:val="26"/>
                        <w:lang w:bidi="fa-IR"/>
                      </w:rPr>
                      <m:t>C</m:t>
                    </m:r>
                  </m:e>
                  <m:sub>
                    <m:r>
                      <w:rPr>
                        <w:rFonts w:ascii="Cambria Math" w:hAnsi="Cambria Math" w:cs="B Mitra"/>
                        <w:sz w:val="26"/>
                        <w:szCs w:val="26"/>
                        <w:lang w:bidi="fa-IR"/>
                      </w:rPr>
                      <m:t>37</m:t>
                    </m:r>
                  </m:sub>
                </m:sSub>
              </m:oMath>
            </m:oMathPara>
          </w:p>
        </w:tc>
        <w:tc>
          <w:tcPr>
            <w:tcW w:w="768" w:type="dxa"/>
            <w:shd w:val="clear" w:color="auto" w:fill="F0FDFE"/>
          </w:tcPr>
          <w:p w14:paraId="6D3BC816" w14:textId="0F9220F8" w:rsidR="006A4C69" w:rsidRPr="008B1C4F" w:rsidRDefault="006A4C69" w:rsidP="008B1C4F">
            <w:pPr>
              <w:bidi/>
              <w:jc w:val="center"/>
              <w:rPr>
                <w:rFonts w:asciiTheme="majorBidi" w:eastAsia="Calibri" w:hAnsiTheme="majorBidi" w:cs="B Mitra"/>
                <w:sz w:val="26"/>
                <w:szCs w:val="26"/>
                <w:rtl/>
                <w:lang w:bidi="fa-IR"/>
              </w:rPr>
            </w:pPr>
            <w:r w:rsidRPr="008B1C4F">
              <w:rPr>
                <w:rFonts w:asciiTheme="majorBidi" w:eastAsia="Calibri" w:hAnsiTheme="majorBidi" w:cs="B Mitra"/>
                <w:sz w:val="26"/>
                <w:szCs w:val="26"/>
                <w:rtl/>
                <w:lang w:bidi="fa-IR"/>
              </w:rPr>
              <w:t>0.231</w:t>
            </w:r>
          </w:p>
        </w:tc>
        <w:tc>
          <w:tcPr>
            <w:tcW w:w="737" w:type="dxa"/>
            <w:shd w:val="clear" w:color="auto" w:fill="F0FDFE"/>
          </w:tcPr>
          <w:p w14:paraId="2977F7B8" w14:textId="300F5F8C" w:rsidR="006A4C69" w:rsidRPr="008B1C4F" w:rsidRDefault="006A4C69" w:rsidP="008B1C4F">
            <w:pPr>
              <w:bidi/>
              <w:jc w:val="center"/>
              <w:rPr>
                <w:rFonts w:asciiTheme="majorBidi" w:eastAsia="Calibri" w:hAnsiTheme="majorBidi" w:cs="B Mitra"/>
                <w:sz w:val="26"/>
                <w:szCs w:val="26"/>
                <w:rtl/>
                <w:lang w:bidi="fa-IR"/>
              </w:rPr>
            </w:pPr>
            <w:r w:rsidRPr="008B1C4F">
              <w:rPr>
                <w:rFonts w:asciiTheme="majorBidi" w:eastAsia="Calibri" w:hAnsiTheme="majorBidi" w:cs="B Mitra"/>
                <w:sz w:val="26"/>
                <w:szCs w:val="26"/>
                <w:rtl/>
                <w:lang w:bidi="fa-IR"/>
              </w:rPr>
              <w:t>2</w:t>
            </w:r>
          </w:p>
        </w:tc>
      </w:tr>
    </w:tbl>
    <w:p w14:paraId="0BB37D26" w14:textId="77777777" w:rsidR="009308D3" w:rsidRPr="008B1C4F" w:rsidRDefault="009308D3" w:rsidP="008B1C4F">
      <w:pPr>
        <w:bidi/>
        <w:spacing w:line="240" w:lineRule="auto"/>
        <w:jc w:val="both"/>
        <w:rPr>
          <w:rFonts w:asciiTheme="majorBidi" w:hAnsiTheme="majorBidi" w:cs="B Mitra"/>
          <w:sz w:val="26"/>
          <w:szCs w:val="26"/>
          <w:rtl/>
          <w:lang w:bidi="fa-IR"/>
        </w:rPr>
      </w:pPr>
    </w:p>
    <w:p w14:paraId="21D51383" w14:textId="12E0A00E" w:rsidR="009308D3" w:rsidRPr="008B1C4F" w:rsidRDefault="003473ED"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مطابق جدول</w:t>
      </w:r>
      <w:r w:rsidR="00E0754E" w:rsidRPr="008B1C4F">
        <w:rPr>
          <w:rFonts w:asciiTheme="majorBidi" w:hAnsiTheme="majorBidi" w:cs="B Mitra"/>
          <w:sz w:val="26"/>
          <w:szCs w:val="26"/>
          <w:rtl/>
          <w:lang w:bidi="fa-IR"/>
        </w:rPr>
        <w:t xml:space="preserve"> </w:t>
      </w:r>
      <w:r w:rsidR="007B0642">
        <w:rPr>
          <w:rFonts w:asciiTheme="majorBidi" w:hAnsiTheme="majorBidi" w:cs="B Mitra" w:hint="cs"/>
          <w:sz w:val="26"/>
          <w:szCs w:val="26"/>
          <w:rtl/>
          <w:lang w:bidi="fa-IR"/>
        </w:rPr>
        <w:t>3</w:t>
      </w:r>
      <w:r w:rsidR="00E0754E" w:rsidRPr="008B1C4F">
        <w:rPr>
          <w:rFonts w:asciiTheme="majorBidi" w:hAnsiTheme="majorBidi" w:cs="B Mitra"/>
          <w:sz w:val="26"/>
          <w:szCs w:val="26"/>
          <w:rtl/>
          <w:lang w:bidi="fa-IR"/>
        </w:rPr>
        <w:t>،</w:t>
      </w:r>
      <w:r w:rsidRPr="008B1C4F">
        <w:rPr>
          <w:rFonts w:asciiTheme="majorBidi" w:hAnsiTheme="majorBidi" w:cs="B Mitra"/>
          <w:sz w:val="26"/>
          <w:szCs w:val="26"/>
          <w:rtl/>
          <w:lang w:bidi="fa-IR"/>
        </w:rPr>
        <w:t xml:space="preserve"> در بین قابلیت</w:t>
      </w:r>
      <w:r w:rsidRPr="008B1C4F">
        <w:rPr>
          <w:rFonts w:asciiTheme="majorBidi" w:hAnsiTheme="majorBidi" w:cs="B Mitra"/>
          <w:sz w:val="26"/>
          <w:szCs w:val="26"/>
          <w:rtl/>
          <w:lang w:bidi="fa-IR"/>
        </w:rPr>
        <w:softHyphen/>
        <w:t>ها</w:t>
      </w:r>
      <w:r w:rsidR="00B91519" w:rsidRPr="008B1C4F">
        <w:rPr>
          <w:rFonts w:asciiTheme="majorBidi" w:hAnsiTheme="majorBidi" w:cs="B Mitra"/>
          <w:sz w:val="26"/>
          <w:szCs w:val="26"/>
          <w:rtl/>
          <w:lang w:bidi="fa-IR"/>
        </w:rPr>
        <w:t>ی اینترنت اشیا</w:t>
      </w:r>
      <w:r w:rsidRPr="008B1C4F">
        <w:rPr>
          <w:rFonts w:asciiTheme="majorBidi" w:hAnsiTheme="majorBidi" w:cs="B Mitra"/>
          <w:sz w:val="26"/>
          <w:szCs w:val="26"/>
          <w:rtl/>
          <w:lang w:bidi="fa-IR"/>
        </w:rPr>
        <w:t>، هوش مصن</w:t>
      </w:r>
      <w:r w:rsidR="00B91519" w:rsidRPr="008B1C4F">
        <w:rPr>
          <w:rFonts w:asciiTheme="majorBidi" w:hAnsiTheme="majorBidi" w:cs="B Mitra"/>
          <w:sz w:val="26"/>
          <w:szCs w:val="26"/>
          <w:rtl/>
          <w:lang w:bidi="fa-IR"/>
        </w:rPr>
        <w:t>وعی</w:t>
      </w:r>
      <w:r w:rsidRPr="008B1C4F">
        <w:rPr>
          <w:rFonts w:asciiTheme="majorBidi" w:hAnsiTheme="majorBidi" w:cs="B Mitra"/>
          <w:sz w:val="26"/>
          <w:szCs w:val="26"/>
          <w:rtl/>
          <w:lang w:bidi="fa-IR"/>
        </w:rPr>
        <w:t xml:space="preserve"> </w:t>
      </w:r>
      <w:r w:rsidRPr="008B1C4F">
        <w:rPr>
          <w:rFonts w:asciiTheme="majorBidi" w:hAnsiTheme="majorBidi" w:cs="B Mitra"/>
          <w:sz w:val="26"/>
          <w:szCs w:val="26"/>
          <w:lang w:bidi="fa-IR"/>
        </w:rPr>
        <w:t>C</w:t>
      </w:r>
      <w:r w:rsidRPr="008B1C4F">
        <w:rPr>
          <w:rFonts w:asciiTheme="majorBidi" w:hAnsiTheme="majorBidi" w:cs="B Mitra"/>
          <w:sz w:val="26"/>
          <w:szCs w:val="26"/>
          <w:vertAlign w:val="subscript"/>
          <w:lang w:bidi="fa-IR"/>
        </w:rPr>
        <w:t>11</w:t>
      </w:r>
      <w:r w:rsidRPr="008B1C4F">
        <w:rPr>
          <w:rFonts w:asciiTheme="majorBidi" w:hAnsiTheme="majorBidi" w:cs="B Mitra"/>
          <w:sz w:val="26"/>
          <w:szCs w:val="26"/>
          <w:vertAlign w:val="subscript"/>
          <w:rtl/>
          <w:lang w:bidi="fa-IR"/>
        </w:rPr>
        <w:t xml:space="preserve">  </w:t>
      </w:r>
      <w:r w:rsidRPr="008B1C4F">
        <w:rPr>
          <w:rFonts w:asciiTheme="majorBidi" w:hAnsiTheme="majorBidi" w:cs="B Mitra"/>
          <w:sz w:val="26"/>
          <w:szCs w:val="26"/>
          <w:rtl/>
          <w:lang w:bidi="fa-IR"/>
        </w:rPr>
        <w:t>با وزن 0.</w:t>
      </w:r>
      <w:r w:rsidR="00E0754E" w:rsidRPr="008B1C4F">
        <w:rPr>
          <w:rFonts w:asciiTheme="majorBidi" w:hAnsiTheme="majorBidi" w:cs="B Mitra"/>
          <w:sz w:val="26"/>
          <w:szCs w:val="26"/>
          <w:rtl/>
          <w:lang w:bidi="fa-IR"/>
        </w:rPr>
        <w:t>548</w:t>
      </w:r>
      <w:r w:rsidRPr="008B1C4F">
        <w:rPr>
          <w:rFonts w:asciiTheme="majorBidi" w:hAnsiTheme="majorBidi" w:cs="B Mitra"/>
          <w:sz w:val="26"/>
          <w:szCs w:val="26"/>
          <w:rtl/>
          <w:lang w:bidi="fa-IR"/>
        </w:rPr>
        <w:t xml:space="preserve"> بیشترین درجه اهمیت را داراست. در بین زیر معیارهای </w:t>
      </w:r>
      <w:r w:rsidR="00E0754E" w:rsidRPr="008B1C4F">
        <w:rPr>
          <w:rFonts w:asciiTheme="majorBidi" w:hAnsiTheme="majorBidi" w:cs="B Mitra"/>
          <w:sz w:val="26"/>
          <w:szCs w:val="26"/>
          <w:rtl/>
          <w:lang w:bidi="fa-IR"/>
        </w:rPr>
        <w:t>مزایای اینترنت اشیا</w:t>
      </w:r>
      <w:r w:rsidRPr="008B1C4F">
        <w:rPr>
          <w:rFonts w:asciiTheme="majorBidi" w:hAnsiTheme="majorBidi" w:cs="B Mitra"/>
          <w:sz w:val="26"/>
          <w:szCs w:val="26"/>
          <w:rtl/>
          <w:lang w:bidi="fa-IR"/>
        </w:rPr>
        <w:t xml:space="preserve">، </w:t>
      </w:r>
      <w:r w:rsidR="00E0754E" w:rsidRPr="008B1C4F">
        <w:rPr>
          <w:rFonts w:asciiTheme="majorBidi" w:hAnsiTheme="majorBidi" w:cs="B Mitra"/>
          <w:sz w:val="26"/>
          <w:szCs w:val="26"/>
          <w:rtl/>
        </w:rPr>
        <w:t>صرفه جویی در زمان</w:t>
      </w:r>
      <w:r w:rsidR="00E0754E" w:rsidRPr="008B1C4F">
        <w:rPr>
          <w:rFonts w:asciiTheme="majorBidi" w:hAnsiTheme="majorBidi" w:cs="B Mitra"/>
          <w:sz w:val="26"/>
          <w:szCs w:val="26"/>
          <w:lang w:bidi="fa-IR"/>
        </w:rPr>
        <w:t xml:space="preserve"> </w:t>
      </w:r>
      <w:r w:rsidR="00E0754E" w:rsidRPr="008B1C4F">
        <w:rPr>
          <w:rFonts w:asciiTheme="majorBidi" w:hAnsiTheme="majorBidi" w:cs="B Mitra"/>
          <w:sz w:val="26"/>
          <w:szCs w:val="26"/>
          <w:rtl/>
          <w:lang w:bidi="fa-IR"/>
        </w:rPr>
        <w:t xml:space="preserve"> </w:t>
      </w:r>
      <w:r w:rsidRPr="008B1C4F">
        <w:rPr>
          <w:rFonts w:asciiTheme="majorBidi" w:hAnsiTheme="majorBidi" w:cs="B Mitra"/>
          <w:sz w:val="26"/>
          <w:szCs w:val="26"/>
          <w:lang w:bidi="fa-IR"/>
        </w:rPr>
        <w:t>C</w:t>
      </w:r>
      <w:r w:rsidR="00E0754E" w:rsidRPr="008B1C4F">
        <w:rPr>
          <w:rFonts w:asciiTheme="majorBidi" w:hAnsiTheme="majorBidi" w:cs="B Mitra"/>
          <w:sz w:val="26"/>
          <w:szCs w:val="26"/>
          <w:vertAlign w:val="subscript"/>
          <w:lang w:bidi="fa-IR"/>
        </w:rPr>
        <w:t>2</w:t>
      </w:r>
      <w:r w:rsidRPr="008B1C4F">
        <w:rPr>
          <w:rFonts w:asciiTheme="majorBidi" w:hAnsiTheme="majorBidi" w:cs="B Mitra"/>
          <w:sz w:val="26"/>
          <w:szCs w:val="26"/>
          <w:vertAlign w:val="subscript"/>
          <w:lang w:bidi="fa-IR"/>
        </w:rPr>
        <w:t>4</w:t>
      </w:r>
      <w:r w:rsidRPr="008B1C4F">
        <w:rPr>
          <w:rFonts w:asciiTheme="majorBidi" w:hAnsiTheme="majorBidi" w:cs="B Mitra"/>
          <w:sz w:val="26"/>
          <w:szCs w:val="26"/>
          <w:vertAlign w:val="subscript"/>
          <w:rtl/>
          <w:lang w:bidi="fa-IR"/>
        </w:rPr>
        <w:t xml:space="preserve">  </w:t>
      </w:r>
      <w:r w:rsidRPr="008B1C4F">
        <w:rPr>
          <w:rFonts w:asciiTheme="majorBidi" w:hAnsiTheme="majorBidi" w:cs="B Mitra"/>
          <w:sz w:val="26"/>
          <w:szCs w:val="26"/>
          <w:rtl/>
          <w:lang w:bidi="fa-IR"/>
        </w:rPr>
        <w:t>با وزن 0.</w:t>
      </w:r>
      <w:r w:rsidR="00E0754E" w:rsidRPr="008B1C4F">
        <w:rPr>
          <w:rFonts w:asciiTheme="majorBidi" w:hAnsiTheme="majorBidi" w:cs="B Mitra"/>
          <w:sz w:val="26"/>
          <w:szCs w:val="26"/>
          <w:rtl/>
          <w:lang w:bidi="fa-IR"/>
        </w:rPr>
        <w:t>375</w:t>
      </w:r>
      <w:r w:rsidRPr="008B1C4F">
        <w:rPr>
          <w:rFonts w:asciiTheme="majorBidi" w:hAnsiTheme="majorBidi" w:cs="B Mitra"/>
          <w:sz w:val="26"/>
          <w:szCs w:val="26"/>
          <w:vertAlign w:val="subscript"/>
          <w:rtl/>
          <w:lang w:bidi="fa-IR"/>
        </w:rPr>
        <w:t xml:space="preserve"> </w:t>
      </w:r>
      <w:r w:rsidRPr="008B1C4F">
        <w:rPr>
          <w:rFonts w:asciiTheme="majorBidi" w:hAnsiTheme="majorBidi" w:cs="B Mitra"/>
          <w:sz w:val="26"/>
          <w:szCs w:val="26"/>
          <w:rtl/>
          <w:lang w:bidi="fa-IR"/>
        </w:rPr>
        <w:t xml:space="preserve">بیشترین درجه اهمیت را داراست. در نهایت در بین زیر معیارهای موانع </w:t>
      </w:r>
      <w:r w:rsidR="00E0754E" w:rsidRPr="008B1C4F">
        <w:rPr>
          <w:rFonts w:asciiTheme="majorBidi" w:hAnsiTheme="majorBidi" w:cs="B Mitra"/>
          <w:sz w:val="26"/>
          <w:szCs w:val="26"/>
          <w:rtl/>
          <w:lang w:bidi="fa-IR"/>
        </w:rPr>
        <w:t>و چالش</w:t>
      </w:r>
      <w:r w:rsidR="00E0754E" w:rsidRPr="008B1C4F">
        <w:rPr>
          <w:rFonts w:asciiTheme="majorBidi" w:hAnsiTheme="majorBidi" w:cs="B Mitra"/>
          <w:sz w:val="26"/>
          <w:szCs w:val="26"/>
          <w:rtl/>
          <w:lang w:bidi="fa-IR"/>
        </w:rPr>
        <w:softHyphen/>
        <w:t>ها</w:t>
      </w:r>
      <w:r w:rsidRPr="008B1C4F">
        <w:rPr>
          <w:rFonts w:asciiTheme="majorBidi" w:hAnsiTheme="majorBidi" w:cs="B Mitra"/>
          <w:sz w:val="26"/>
          <w:szCs w:val="26"/>
          <w:rtl/>
          <w:lang w:bidi="fa-IR"/>
        </w:rPr>
        <w:t xml:space="preserve">، </w:t>
      </w:r>
      <w:r w:rsidR="00B91519" w:rsidRPr="008B1C4F">
        <w:rPr>
          <w:rFonts w:asciiTheme="majorBidi" w:hAnsiTheme="majorBidi" w:cs="B Mitra"/>
          <w:sz w:val="26"/>
          <w:szCs w:val="26"/>
          <w:rtl/>
          <w:lang w:bidi="fa-IR"/>
        </w:rPr>
        <w:t>زیر</w:t>
      </w:r>
      <w:r w:rsidR="002F773F" w:rsidRPr="008B1C4F">
        <w:rPr>
          <w:rFonts w:asciiTheme="majorBidi" w:hAnsiTheme="majorBidi" w:cs="B Mitra"/>
          <w:sz w:val="26"/>
          <w:szCs w:val="26"/>
          <w:rtl/>
          <w:lang w:bidi="fa-IR"/>
        </w:rPr>
        <w:t xml:space="preserve"> </w:t>
      </w:r>
      <w:r w:rsidR="00B91519" w:rsidRPr="008B1C4F">
        <w:rPr>
          <w:rFonts w:asciiTheme="majorBidi" w:hAnsiTheme="majorBidi" w:cs="B Mitra"/>
          <w:sz w:val="26"/>
          <w:szCs w:val="26"/>
          <w:rtl/>
          <w:lang w:bidi="fa-IR"/>
        </w:rPr>
        <w:t xml:space="preserve">معیار </w:t>
      </w:r>
      <w:r w:rsidR="00E0754E" w:rsidRPr="008B1C4F">
        <w:rPr>
          <w:rFonts w:asciiTheme="majorBidi" w:hAnsiTheme="majorBidi" w:cs="B Mitra"/>
          <w:sz w:val="26"/>
          <w:szCs w:val="26"/>
          <w:rtl/>
        </w:rPr>
        <w:t>امنیت</w:t>
      </w:r>
      <w:r w:rsidR="00E0754E" w:rsidRPr="008B1C4F">
        <w:rPr>
          <w:rFonts w:asciiTheme="majorBidi" w:hAnsiTheme="majorBidi" w:cs="B Mitra"/>
          <w:sz w:val="26"/>
          <w:szCs w:val="26"/>
          <w:lang w:bidi="fa-IR"/>
        </w:rPr>
        <w:t xml:space="preserve"> </w:t>
      </w:r>
      <w:r w:rsidR="00E0754E" w:rsidRPr="008B1C4F">
        <w:rPr>
          <w:rFonts w:asciiTheme="majorBidi" w:hAnsiTheme="majorBidi" w:cs="B Mitra"/>
          <w:sz w:val="26"/>
          <w:szCs w:val="26"/>
          <w:rtl/>
          <w:lang w:bidi="fa-IR"/>
        </w:rPr>
        <w:t xml:space="preserve"> </w:t>
      </w:r>
      <w:r w:rsidRPr="008B1C4F">
        <w:rPr>
          <w:rFonts w:asciiTheme="majorBidi" w:hAnsiTheme="majorBidi" w:cs="B Mitra"/>
          <w:sz w:val="26"/>
          <w:szCs w:val="26"/>
          <w:lang w:bidi="fa-IR"/>
        </w:rPr>
        <w:t>C</w:t>
      </w:r>
      <w:r w:rsidR="00E0754E" w:rsidRPr="008B1C4F">
        <w:rPr>
          <w:rFonts w:asciiTheme="majorBidi" w:hAnsiTheme="majorBidi" w:cs="B Mitra"/>
          <w:sz w:val="26"/>
          <w:szCs w:val="26"/>
          <w:vertAlign w:val="subscript"/>
          <w:lang w:bidi="fa-IR"/>
        </w:rPr>
        <w:t>3</w:t>
      </w:r>
      <w:r w:rsidRPr="008B1C4F">
        <w:rPr>
          <w:rFonts w:asciiTheme="majorBidi" w:hAnsiTheme="majorBidi" w:cs="B Mitra"/>
          <w:sz w:val="26"/>
          <w:szCs w:val="26"/>
          <w:vertAlign w:val="subscript"/>
          <w:lang w:bidi="fa-IR"/>
        </w:rPr>
        <w:t>3</w:t>
      </w:r>
      <w:r w:rsidR="00E0754E" w:rsidRPr="008B1C4F">
        <w:rPr>
          <w:rFonts w:asciiTheme="majorBidi" w:hAnsiTheme="majorBidi" w:cs="B Mitra"/>
          <w:sz w:val="26"/>
          <w:szCs w:val="26"/>
          <w:vertAlign w:val="subscript"/>
          <w:rtl/>
          <w:lang w:bidi="fa-IR"/>
        </w:rPr>
        <w:t xml:space="preserve"> </w:t>
      </w:r>
      <w:r w:rsidRPr="008B1C4F">
        <w:rPr>
          <w:rFonts w:asciiTheme="majorBidi" w:hAnsiTheme="majorBidi" w:cs="B Mitra"/>
          <w:sz w:val="26"/>
          <w:szCs w:val="26"/>
          <w:vertAlign w:val="subscript"/>
          <w:rtl/>
          <w:lang w:bidi="fa-IR"/>
        </w:rPr>
        <w:t xml:space="preserve"> </w:t>
      </w:r>
      <w:r w:rsidRPr="008B1C4F">
        <w:rPr>
          <w:rFonts w:asciiTheme="majorBidi" w:hAnsiTheme="majorBidi" w:cs="B Mitra"/>
          <w:sz w:val="26"/>
          <w:szCs w:val="26"/>
          <w:rtl/>
          <w:lang w:bidi="fa-IR"/>
        </w:rPr>
        <w:t>با وزن 0.</w:t>
      </w:r>
      <w:r w:rsidR="00E0754E" w:rsidRPr="008B1C4F">
        <w:rPr>
          <w:rFonts w:asciiTheme="majorBidi" w:hAnsiTheme="majorBidi" w:cs="B Mitra"/>
          <w:sz w:val="26"/>
          <w:szCs w:val="26"/>
          <w:rtl/>
          <w:lang w:bidi="fa-IR"/>
        </w:rPr>
        <w:t xml:space="preserve">262 </w:t>
      </w:r>
      <w:r w:rsidRPr="008B1C4F">
        <w:rPr>
          <w:rFonts w:asciiTheme="majorBidi" w:hAnsiTheme="majorBidi" w:cs="B Mitra"/>
          <w:sz w:val="26"/>
          <w:szCs w:val="26"/>
          <w:vertAlign w:val="subscript"/>
          <w:rtl/>
          <w:lang w:bidi="fa-IR"/>
        </w:rPr>
        <w:t xml:space="preserve"> </w:t>
      </w:r>
      <w:r w:rsidRPr="008B1C4F">
        <w:rPr>
          <w:rFonts w:asciiTheme="majorBidi" w:hAnsiTheme="majorBidi" w:cs="B Mitra"/>
          <w:sz w:val="26"/>
          <w:szCs w:val="26"/>
          <w:rtl/>
          <w:lang w:bidi="fa-IR"/>
        </w:rPr>
        <w:t>بیشترین درجه اهمیت را دارا</w:t>
      </w:r>
      <w:r w:rsidR="00B91519" w:rsidRPr="008B1C4F">
        <w:rPr>
          <w:rFonts w:asciiTheme="majorBidi" w:hAnsiTheme="majorBidi" w:cs="B Mitra"/>
          <w:sz w:val="26"/>
          <w:szCs w:val="26"/>
          <w:rtl/>
          <w:lang w:bidi="fa-IR"/>
        </w:rPr>
        <w:t xml:space="preserve"> ا</w:t>
      </w:r>
      <w:r w:rsidRPr="008B1C4F">
        <w:rPr>
          <w:rFonts w:asciiTheme="majorBidi" w:hAnsiTheme="majorBidi" w:cs="B Mitra"/>
          <w:sz w:val="26"/>
          <w:szCs w:val="26"/>
          <w:rtl/>
          <w:lang w:bidi="fa-IR"/>
        </w:rPr>
        <w:t>ست.</w:t>
      </w:r>
      <w:r w:rsidR="00E0754E" w:rsidRPr="008B1C4F">
        <w:rPr>
          <w:rFonts w:asciiTheme="majorBidi" w:hAnsiTheme="majorBidi" w:cs="B Mitra"/>
          <w:sz w:val="26"/>
          <w:szCs w:val="26"/>
          <w:rtl/>
          <w:lang w:bidi="fa-IR"/>
        </w:rPr>
        <w:t xml:space="preserve"> </w:t>
      </w:r>
      <w:r w:rsidRPr="008B1C4F">
        <w:rPr>
          <w:rFonts w:asciiTheme="majorBidi" w:hAnsiTheme="majorBidi" w:cs="B Mitra"/>
          <w:sz w:val="26"/>
          <w:szCs w:val="26"/>
          <w:rtl/>
          <w:lang w:bidi="fa-IR"/>
        </w:rPr>
        <w:t>لازم به ذکر است که جمع اوزان معیارهای اصلی و جمع اوزان زیر معیارهای مربوط به هر معیار اصلی، همواره برابر با عدد یک است.</w:t>
      </w:r>
    </w:p>
    <w:p w14:paraId="0EBE2C4C" w14:textId="1B5E752C" w:rsidR="000861D7" w:rsidRPr="008B1C4F" w:rsidRDefault="000861D7" w:rsidP="008B1C4F">
      <w:pPr>
        <w:bidi/>
        <w:spacing w:line="240" w:lineRule="auto"/>
        <w:jc w:val="both"/>
        <w:rPr>
          <w:rFonts w:asciiTheme="majorBidi" w:hAnsiTheme="majorBidi" w:cs="B Mitra"/>
          <w:b/>
          <w:bCs/>
          <w:sz w:val="26"/>
          <w:szCs w:val="26"/>
          <w:rtl/>
          <w:lang w:bidi="fa-IR"/>
        </w:rPr>
      </w:pPr>
      <w:r w:rsidRPr="008B1C4F">
        <w:rPr>
          <w:rFonts w:asciiTheme="majorBidi" w:hAnsiTheme="majorBidi" w:cs="B Mitra"/>
          <w:b/>
          <w:bCs/>
          <w:sz w:val="26"/>
          <w:szCs w:val="26"/>
          <w:rtl/>
          <w:lang w:bidi="fa-IR"/>
        </w:rPr>
        <w:t>5- نتیجه گیری</w:t>
      </w:r>
    </w:p>
    <w:p w14:paraId="11C1DC7F" w14:textId="6EDE90A9" w:rsidR="00B91519" w:rsidRPr="008B1C4F" w:rsidRDefault="00B91519"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هدف از انجام این پژوهش، شناسایی و تعیین درجه اهمیت قابلیت</w:t>
      </w:r>
      <w:r w:rsidRPr="008B1C4F">
        <w:rPr>
          <w:rFonts w:asciiTheme="majorBidi" w:hAnsiTheme="majorBidi" w:cs="B Mitra"/>
          <w:sz w:val="26"/>
          <w:szCs w:val="26"/>
          <w:rtl/>
          <w:lang w:bidi="fa-IR"/>
        </w:rPr>
        <w:softHyphen/>
        <w:t>ها و کاربر</w:t>
      </w:r>
      <w:r w:rsidR="00CF01BB" w:rsidRPr="008B1C4F">
        <w:rPr>
          <w:rFonts w:asciiTheme="majorBidi" w:hAnsiTheme="majorBidi" w:cs="B Mitra"/>
          <w:sz w:val="26"/>
          <w:szCs w:val="26"/>
          <w:rtl/>
          <w:lang w:bidi="fa-IR"/>
        </w:rPr>
        <w:t>د</w:t>
      </w:r>
      <w:r w:rsidRPr="008B1C4F">
        <w:rPr>
          <w:rFonts w:asciiTheme="majorBidi" w:hAnsiTheme="majorBidi" w:cs="B Mitra"/>
          <w:sz w:val="26"/>
          <w:szCs w:val="26"/>
          <w:rtl/>
          <w:lang w:bidi="fa-IR"/>
        </w:rPr>
        <w:t>های اینترنت اشیا در بخش صنعت بود. جهت نیل به این هدف، تعداد 10 نفر از خبرگان دارای سابقه کاری بالای 5 سال و دارای حداقل مدرک تحصیلی کارشناسی از بین مدیران شرکت خدمات مخابراتی انتخاب شدند. با نظر سنجی از آن</w:t>
      </w:r>
      <w:r w:rsidRPr="008B1C4F">
        <w:rPr>
          <w:rFonts w:asciiTheme="majorBidi" w:hAnsiTheme="majorBidi" w:cs="B Mitra"/>
          <w:sz w:val="26"/>
          <w:szCs w:val="26"/>
          <w:rtl/>
          <w:lang w:bidi="fa-IR"/>
        </w:rPr>
        <w:softHyphen/>
        <w:t>ها، تعیین درجه و اهمیت هر یک از زیر معیارها که در سه دسته قابلیت</w:t>
      </w:r>
      <w:r w:rsidRPr="008B1C4F">
        <w:rPr>
          <w:rFonts w:asciiTheme="majorBidi" w:hAnsiTheme="majorBidi" w:cs="B Mitra"/>
          <w:sz w:val="26"/>
          <w:szCs w:val="26"/>
          <w:rtl/>
          <w:lang w:bidi="fa-IR"/>
        </w:rPr>
        <w:softHyphen/>
        <w:t xml:space="preserve">ها، مزایا و موانع اینترنت اشیا شناسایی شده بودند، صورت گرفت. نتایج این رتبه بندی </w:t>
      </w:r>
      <w:r w:rsidR="00CF01BB" w:rsidRPr="008B1C4F">
        <w:rPr>
          <w:rFonts w:asciiTheme="majorBidi" w:hAnsiTheme="majorBidi" w:cs="B Mitra"/>
          <w:sz w:val="26"/>
          <w:szCs w:val="26"/>
          <w:rtl/>
          <w:lang w:bidi="fa-IR"/>
        </w:rPr>
        <w:t>برای سه دسته اصلی و زیر</w:t>
      </w:r>
      <w:r w:rsidR="002632CB" w:rsidRPr="008B1C4F">
        <w:rPr>
          <w:rFonts w:asciiTheme="majorBidi" w:hAnsiTheme="majorBidi" w:cs="B Mitra"/>
          <w:sz w:val="26"/>
          <w:szCs w:val="26"/>
          <w:rtl/>
          <w:lang w:bidi="fa-IR"/>
        </w:rPr>
        <w:t xml:space="preserve"> </w:t>
      </w:r>
      <w:r w:rsidR="00CF01BB" w:rsidRPr="008B1C4F">
        <w:rPr>
          <w:rFonts w:asciiTheme="majorBidi" w:hAnsiTheme="majorBidi" w:cs="B Mitra"/>
          <w:sz w:val="26"/>
          <w:szCs w:val="26"/>
          <w:rtl/>
          <w:lang w:bidi="fa-IR"/>
        </w:rPr>
        <w:t>معیارهای آن</w:t>
      </w:r>
      <w:r w:rsidR="00CF01BB" w:rsidRPr="008B1C4F">
        <w:rPr>
          <w:rFonts w:asciiTheme="majorBidi" w:hAnsiTheme="majorBidi" w:cs="B Mitra"/>
          <w:sz w:val="26"/>
          <w:szCs w:val="26"/>
          <w:rtl/>
          <w:lang w:bidi="fa-IR"/>
        </w:rPr>
        <w:softHyphen/>
        <w:t xml:space="preserve">ها به ترتیب در شکل </w:t>
      </w:r>
      <w:r w:rsidR="007B0642">
        <w:rPr>
          <w:rFonts w:asciiTheme="majorBidi" w:hAnsiTheme="majorBidi" w:cs="B Mitra" w:hint="cs"/>
          <w:sz w:val="26"/>
          <w:szCs w:val="26"/>
          <w:rtl/>
          <w:lang w:bidi="fa-IR"/>
        </w:rPr>
        <w:t>6</w:t>
      </w:r>
      <w:r w:rsidR="00CF01BB" w:rsidRPr="008B1C4F">
        <w:rPr>
          <w:rFonts w:asciiTheme="majorBidi" w:hAnsiTheme="majorBidi" w:cs="B Mitra"/>
          <w:sz w:val="26"/>
          <w:szCs w:val="26"/>
          <w:rtl/>
          <w:lang w:bidi="fa-IR"/>
        </w:rPr>
        <w:t xml:space="preserve"> و شکل </w:t>
      </w:r>
      <w:r w:rsidR="007B0642">
        <w:rPr>
          <w:rFonts w:asciiTheme="majorBidi" w:hAnsiTheme="majorBidi" w:cs="B Mitra" w:hint="cs"/>
          <w:sz w:val="26"/>
          <w:szCs w:val="26"/>
          <w:rtl/>
          <w:lang w:bidi="fa-IR"/>
        </w:rPr>
        <w:t>7</w:t>
      </w:r>
      <w:r w:rsidR="00CF01BB" w:rsidRPr="008B1C4F">
        <w:rPr>
          <w:rFonts w:asciiTheme="majorBidi" w:hAnsiTheme="majorBidi" w:cs="B Mitra"/>
          <w:sz w:val="26"/>
          <w:szCs w:val="26"/>
          <w:rtl/>
          <w:lang w:bidi="fa-IR"/>
        </w:rPr>
        <w:t xml:space="preserve"> ارائه شد.</w:t>
      </w:r>
    </w:p>
    <w:p w14:paraId="7FF38220" w14:textId="2021C617" w:rsidR="002632CB" w:rsidRPr="008B1C4F" w:rsidRDefault="002632CB"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جهت به</w:t>
      </w:r>
      <w:r w:rsidRPr="008B1C4F">
        <w:rPr>
          <w:rFonts w:asciiTheme="majorBidi" w:hAnsiTheme="majorBidi" w:cs="B Mitra"/>
          <w:sz w:val="26"/>
          <w:szCs w:val="26"/>
          <w:rtl/>
          <w:lang w:bidi="fa-IR"/>
        </w:rPr>
        <w:softHyphen/>
        <w:t>کارگیری هر یک از قابلیت</w:t>
      </w:r>
      <w:r w:rsidRPr="008B1C4F">
        <w:rPr>
          <w:rFonts w:asciiTheme="majorBidi" w:hAnsiTheme="majorBidi" w:cs="B Mitra"/>
          <w:sz w:val="26"/>
          <w:szCs w:val="26"/>
          <w:rtl/>
          <w:lang w:bidi="fa-IR"/>
        </w:rPr>
        <w:softHyphen/>
        <w:t>ها و مزایا اینترنت اشیا و همچنین جهت آشنایی با موانع و چالش</w:t>
      </w:r>
      <w:r w:rsidRPr="008B1C4F">
        <w:rPr>
          <w:rFonts w:asciiTheme="majorBidi" w:hAnsiTheme="majorBidi" w:cs="B Mitra"/>
          <w:sz w:val="26"/>
          <w:szCs w:val="26"/>
          <w:rtl/>
          <w:lang w:bidi="fa-IR"/>
        </w:rPr>
        <w:softHyphen/>
        <w:t>ها، دانستن اهمیت و اولویت آن</w:t>
      </w:r>
      <w:r w:rsidRPr="008B1C4F">
        <w:rPr>
          <w:rFonts w:asciiTheme="majorBidi" w:hAnsiTheme="majorBidi" w:cs="B Mitra"/>
          <w:sz w:val="26"/>
          <w:szCs w:val="26"/>
          <w:rtl/>
          <w:lang w:bidi="fa-IR"/>
        </w:rPr>
        <w:softHyphen/>
        <w:t>ها بسیار حائز اهمیت است. این رتبه بندی و اولویت بندی، سازمان را در جهت به</w:t>
      </w:r>
      <w:r w:rsidRPr="008B1C4F">
        <w:rPr>
          <w:rFonts w:asciiTheme="majorBidi" w:hAnsiTheme="majorBidi" w:cs="B Mitra"/>
          <w:sz w:val="26"/>
          <w:szCs w:val="26"/>
          <w:rtl/>
          <w:lang w:bidi="fa-IR"/>
        </w:rPr>
        <w:softHyphen/>
        <w:t>کارگیری هر چه کارآمدتر و اثربخش تر قابلیت</w:t>
      </w:r>
      <w:r w:rsidRPr="008B1C4F">
        <w:rPr>
          <w:rFonts w:asciiTheme="majorBidi" w:hAnsiTheme="majorBidi" w:cs="B Mitra"/>
          <w:sz w:val="26"/>
          <w:szCs w:val="26"/>
          <w:rtl/>
          <w:lang w:bidi="fa-IR"/>
        </w:rPr>
        <w:softHyphen/>
        <w:t>ها و مزایای این فناوری در بخش</w:t>
      </w:r>
      <w:r w:rsidRPr="008B1C4F">
        <w:rPr>
          <w:rFonts w:asciiTheme="majorBidi" w:hAnsiTheme="majorBidi" w:cs="B Mitra"/>
          <w:sz w:val="26"/>
          <w:szCs w:val="26"/>
          <w:rtl/>
          <w:lang w:bidi="fa-IR"/>
        </w:rPr>
        <w:softHyphen/>
        <w:t>های مختلف خود و همچنین مقابله با موانع آن فراهم می</w:t>
      </w:r>
      <w:r w:rsidRPr="008B1C4F">
        <w:rPr>
          <w:rFonts w:asciiTheme="majorBidi" w:hAnsiTheme="majorBidi" w:cs="B Mitra"/>
          <w:sz w:val="26"/>
          <w:szCs w:val="26"/>
          <w:rtl/>
          <w:lang w:bidi="fa-IR"/>
        </w:rPr>
        <w:softHyphen/>
        <w:t>کند.</w:t>
      </w:r>
    </w:p>
    <w:p w14:paraId="50F8503E" w14:textId="3130C6F5" w:rsidR="009308D3" w:rsidRPr="008B1C4F" w:rsidRDefault="002F14CF" w:rsidP="008B1C4F">
      <w:pPr>
        <w:bidi/>
        <w:spacing w:line="240" w:lineRule="auto"/>
        <w:jc w:val="center"/>
        <w:rPr>
          <w:rFonts w:asciiTheme="majorBidi" w:hAnsiTheme="majorBidi" w:cs="B Mitra"/>
          <w:noProof/>
          <w:sz w:val="26"/>
          <w:szCs w:val="26"/>
        </w:rPr>
      </w:pPr>
      <w:r w:rsidRPr="008B1C4F">
        <w:rPr>
          <w:rFonts w:asciiTheme="majorBidi" w:hAnsiTheme="majorBidi" w:cs="B Mitra"/>
          <w:noProof/>
          <w:sz w:val="26"/>
          <w:szCs w:val="26"/>
        </w:rPr>
        <w:drawing>
          <wp:inline distT="0" distB="0" distL="0" distR="0" wp14:anchorId="23135E2D" wp14:editId="391099B3">
            <wp:extent cx="4572000" cy="2743200"/>
            <wp:effectExtent l="0" t="0" r="0" b="0"/>
            <wp:docPr id="10" name="Chart 10">
              <a:extLst xmlns:a="http://schemas.openxmlformats.org/drawingml/2006/main">
                <a:ext uri="{FF2B5EF4-FFF2-40B4-BE49-F238E27FC236}">
                  <a16:creationId xmlns:a16="http://schemas.microsoft.com/office/drawing/2014/main" id="{22C3725B-5756-4AD9-8273-C5BDBDD189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74D642B" w14:textId="71606524" w:rsidR="00CF01BB" w:rsidRPr="008B1C4F" w:rsidRDefault="00CF01BB" w:rsidP="008B1C4F">
      <w:pPr>
        <w:bidi/>
        <w:spacing w:line="240" w:lineRule="auto"/>
        <w:jc w:val="center"/>
        <w:rPr>
          <w:rFonts w:asciiTheme="majorBidi" w:hAnsiTheme="majorBidi" w:cs="B Mitra"/>
          <w:sz w:val="26"/>
          <w:szCs w:val="26"/>
          <w:rtl/>
          <w:lang w:bidi="fa-IR"/>
        </w:rPr>
      </w:pPr>
      <w:r w:rsidRPr="008B1C4F">
        <w:rPr>
          <w:rFonts w:asciiTheme="majorBidi" w:hAnsiTheme="majorBidi" w:cs="B Mitra"/>
          <w:sz w:val="26"/>
          <w:szCs w:val="26"/>
          <w:rtl/>
          <w:lang w:bidi="fa-IR"/>
        </w:rPr>
        <w:t xml:space="preserve">شکل </w:t>
      </w:r>
      <w:r w:rsidR="007B0642">
        <w:rPr>
          <w:rFonts w:asciiTheme="majorBidi" w:hAnsiTheme="majorBidi" w:cs="B Mitra" w:hint="cs"/>
          <w:sz w:val="26"/>
          <w:szCs w:val="26"/>
          <w:rtl/>
          <w:lang w:bidi="fa-IR"/>
        </w:rPr>
        <w:t>6</w:t>
      </w:r>
      <w:r w:rsidRPr="008B1C4F">
        <w:rPr>
          <w:rFonts w:asciiTheme="majorBidi" w:hAnsiTheme="majorBidi" w:cs="B Mitra"/>
          <w:sz w:val="26"/>
          <w:szCs w:val="26"/>
          <w:rtl/>
          <w:lang w:bidi="fa-IR"/>
        </w:rPr>
        <w:t>- تعیین درجه اهمیت هر یک از معیارهای اصلی</w:t>
      </w:r>
    </w:p>
    <w:p w14:paraId="4FE6B814" w14:textId="0BA39772" w:rsidR="009308D3" w:rsidRPr="008B1C4F" w:rsidRDefault="002F14CF" w:rsidP="008B1C4F">
      <w:pPr>
        <w:bidi/>
        <w:spacing w:line="240" w:lineRule="auto"/>
        <w:jc w:val="center"/>
        <w:rPr>
          <w:rFonts w:asciiTheme="majorBidi" w:hAnsiTheme="majorBidi" w:cs="B Mitra"/>
          <w:sz w:val="26"/>
          <w:szCs w:val="26"/>
          <w:rtl/>
          <w:lang w:bidi="fa-IR"/>
        </w:rPr>
      </w:pPr>
      <w:r w:rsidRPr="008B1C4F">
        <w:rPr>
          <w:rFonts w:asciiTheme="majorBidi" w:hAnsiTheme="majorBidi" w:cs="B Mitra"/>
          <w:noProof/>
          <w:sz w:val="26"/>
          <w:szCs w:val="26"/>
        </w:rPr>
        <w:lastRenderedPageBreak/>
        <w:drawing>
          <wp:inline distT="0" distB="0" distL="0" distR="0" wp14:anchorId="467A41A1" wp14:editId="5B349A8C">
            <wp:extent cx="4572000" cy="2743200"/>
            <wp:effectExtent l="0" t="0" r="0" b="0"/>
            <wp:docPr id="9" name="Chart 9">
              <a:extLst xmlns:a="http://schemas.openxmlformats.org/drawingml/2006/main">
                <a:ext uri="{FF2B5EF4-FFF2-40B4-BE49-F238E27FC236}">
                  <a16:creationId xmlns:a16="http://schemas.microsoft.com/office/drawing/2014/main" id="{C2A631F3-4C4D-46D3-818A-B5446F0102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A7CC38" w14:textId="02397CD2" w:rsidR="009308D3" w:rsidRPr="008B1C4F" w:rsidRDefault="007B0642" w:rsidP="008B1C4F">
      <w:pPr>
        <w:bidi/>
        <w:spacing w:line="240" w:lineRule="auto"/>
        <w:jc w:val="center"/>
        <w:rPr>
          <w:rFonts w:asciiTheme="majorBidi" w:hAnsiTheme="majorBidi" w:cs="B Mitra"/>
          <w:sz w:val="26"/>
          <w:szCs w:val="26"/>
          <w:rtl/>
          <w:lang w:bidi="fa-IR"/>
        </w:rPr>
      </w:pPr>
      <w:r>
        <w:rPr>
          <w:rFonts w:asciiTheme="majorBidi" w:hAnsiTheme="majorBidi" w:cs="B Mitra" w:hint="cs"/>
          <w:sz w:val="26"/>
          <w:szCs w:val="26"/>
          <w:rtl/>
          <w:lang w:bidi="fa-IR"/>
        </w:rPr>
        <w:t xml:space="preserve">شکل 7- </w:t>
      </w:r>
      <w:r w:rsidR="00CF01BB" w:rsidRPr="008B1C4F">
        <w:rPr>
          <w:rFonts w:asciiTheme="majorBidi" w:hAnsiTheme="majorBidi" w:cs="B Mitra"/>
          <w:sz w:val="26"/>
          <w:szCs w:val="26"/>
          <w:rtl/>
          <w:lang w:bidi="fa-IR"/>
        </w:rPr>
        <w:t>تعیین درجه اهمیت معیارهای فرعی</w:t>
      </w:r>
    </w:p>
    <w:p w14:paraId="741065BA" w14:textId="6894B81F" w:rsidR="00B541ED" w:rsidRPr="008B1C4F" w:rsidRDefault="002632CB" w:rsidP="008B1C4F">
      <w:pPr>
        <w:bidi/>
        <w:spacing w:line="240" w:lineRule="auto"/>
        <w:jc w:val="both"/>
        <w:rPr>
          <w:rFonts w:asciiTheme="majorBidi" w:hAnsiTheme="majorBidi" w:cs="B Mitra"/>
          <w:b/>
          <w:bCs/>
          <w:sz w:val="26"/>
          <w:szCs w:val="26"/>
          <w:rtl/>
          <w:lang w:bidi="fa-IR"/>
        </w:rPr>
      </w:pPr>
      <w:r w:rsidRPr="008B1C4F">
        <w:rPr>
          <w:rFonts w:asciiTheme="majorBidi" w:hAnsiTheme="majorBidi" w:cs="B Mitra"/>
          <w:b/>
          <w:bCs/>
          <w:sz w:val="26"/>
          <w:szCs w:val="26"/>
          <w:rtl/>
          <w:lang w:bidi="fa-IR"/>
        </w:rPr>
        <w:t>پیشنهادات</w:t>
      </w:r>
    </w:p>
    <w:p w14:paraId="2C6864F7" w14:textId="614233BA" w:rsidR="002632CB" w:rsidRPr="008B1C4F" w:rsidRDefault="002632CB"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در هر پژوهشی، پیشنهاداتی جهت بهبود آن در پژوهش</w:t>
      </w:r>
      <w:r w:rsidRPr="008B1C4F">
        <w:rPr>
          <w:rFonts w:asciiTheme="majorBidi" w:hAnsiTheme="majorBidi" w:cs="B Mitra"/>
          <w:sz w:val="26"/>
          <w:szCs w:val="26"/>
          <w:rtl/>
          <w:lang w:bidi="fa-IR"/>
        </w:rPr>
        <w:softHyphen/>
        <w:t>های آتی ارائه می</w:t>
      </w:r>
      <w:r w:rsidRPr="008B1C4F">
        <w:rPr>
          <w:rFonts w:asciiTheme="majorBidi" w:hAnsiTheme="majorBidi" w:cs="B Mitra"/>
          <w:sz w:val="26"/>
          <w:szCs w:val="26"/>
          <w:rtl/>
          <w:lang w:bidi="fa-IR"/>
        </w:rPr>
        <w:softHyphen/>
        <w:t>گردد</w:t>
      </w:r>
      <w:r w:rsidR="00BC4744" w:rsidRPr="008B1C4F">
        <w:rPr>
          <w:rFonts w:asciiTheme="majorBidi" w:hAnsiTheme="majorBidi" w:cs="B Mitra"/>
          <w:sz w:val="26"/>
          <w:szCs w:val="26"/>
          <w:rtl/>
          <w:lang w:bidi="fa-IR"/>
        </w:rPr>
        <w:t xml:space="preserve"> </w:t>
      </w:r>
      <w:r w:rsidRPr="008B1C4F">
        <w:rPr>
          <w:rFonts w:asciiTheme="majorBidi" w:hAnsiTheme="majorBidi" w:cs="B Mitra"/>
          <w:sz w:val="26"/>
          <w:szCs w:val="26"/>
          <w:rtl/>
          <w:lang w:bidi="fa-IR"/>
        </w:rPr>
        <w:t>و پیشنهادات این پژوهش نیز می</w:t>
      </w:r>
      <w:r w:rsidRPr="008B1C4F">
        <w:rPr>
          <w:rFonts w:asciiTheme="majorBidi" w:hAnsiTheme="majorBidi" w:cs="B Mitra"/>
          <w:sz w:val="26"/>
          <w:szCs w:val="26"/>
          <w:rtl/>
          <w:lang w:bidi="fa-IR"/>
        </w:rPr>
        <w:softHyphen/>
        <w:t>تواند به صورت زیر خلاصه شود:</w:t>
      </w:r>
    </w:p>
    <w:p w14:paraId="7DC7DE8C" w14:textId="74C2B16A" w:rsidR="002632CB" w:rsidRPr="008B1C4F" w:rsidRDefault="002632CB"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 xml:space="preserve">1- به کارگیری و تلفیق چندین روش تصمیم گیری چندمعیاره که </w:t>
      </w:r>
      <w:r w:rsidR="00BC4744" w:rsidRPr="008B1C4F">
        <w:rPr>
          <w:rFonts w:asciiTheme="majorBidi" w:hAnsiTheme="majorBidi" w:cs="B Mitra"/>
          <w:sz w:val="26"/>
          <w:szCs w:val="26"/>
          <w:rtl/>
          <w:lang w:bidi="fa-IR"/>
        </w:rPr>
        <w:t xml:space="preserve">بر خلاف روش تحلیل سلسله مراتبی، </w:t>
      </w:r>
      <w:r w:rsidRPr="008B1C4F">
        <w:rPr>
          <w:rFonts w:asciiTheme="majorBidi" w:hAnsiTheme="majorBidi" w:cs="B Mitra"/>
          <w:sz w:val="26"/>
          <w:szCs w:val="26"/>
          <w:rtl/>
          <w:lang w:bidi="fa-IR"/>
        </w:rPr>
        <w:t xml:space="preserve">بر اساس </w:t>
      </w:r>
      <w:r w:rsidR="00BC4744" w:rsidRPr="008B1C4F">
        <w:rPr>
          <w:rFonts w:asciiTheme="majorBidi" w:hAnsiTheme="majorBidi" w:cs="B Mitra"/>
          <w:sz w:val="26"/>
          <w:szCs w:val="26"/>
          <w:rtl/>
          <w:lang w:bidi="fa-IR"/>
        </w:rPr>
        <w:t>ماتریس گزینه-معیار معرفی شوند (مانند روش تاپسیس) و گزینه</w:t>
      </w:r>
      <w:r w:rsidR="00BC4744" w:rsidRPr="008B1C4F">
        <w:rPr>
          <w:rFonts w:asciiTheme="majorBidi" w:hAnsiTheme="majorBidi" w:cs="B Mitra"/>
          <w:sz w:val="26"/>
          <w:szCs w:val="26"/>
          <w:rtl/>
          <w:lang w:bidi="fa-IR"/>
        </w:rPr>
        <w:softHyphen/>
        <w:t>های پژوهش می</w:t>
      </w:r>
      <w:r w:rsidR="00BC4744" w:rsidRPr="008B1C4F">
        <w:rPr>
          <w:rFonts w:asciiTheme="majorBidi" w:hAnsiTheme="majorBidi" w:cs="B Mitra"/>
          <w:sz w:val="26"/>
          <w:szCs w:val="26"/>
          <w:rtl/>
          <w:lang w:bidi="fa-IR"/>
        </w:rPr>
        <w:softHyphen/>
        <w:t>توانند بخش</w:t>
      </w:r>
      <w:r w:rsidR="00BC4744" w:rsidRPr="008B1C4F">
        <w:rPr>
          <w:rFonts w:asciiTheme="majorBidi" w:hAnsiTheme="majorBidi" w:cs="B Mitra"/>
          <w:sz w:val="26"/>
          <w:szCs w:val="26"/>
          <w:rtl/>
          <w:lang w:bidi="fa-IR"/>
        </w:rPr>
        <w:softHyphen/>
        <w:t>های مختلف سازمان</w:t>
      </w:r>
      <w:r w:rsidR="00BC4744" w:rsidRPr="008B1C4F">
        <w:rPr>
          <w:rFonts w:asciiTheme="majorBidi" w:hAnsiTheme="majorBidi" w:cs="B Mitra"/>
          <w:sz w:val="26"/>
          <w:szCs w:val="26"/>
          <w:rtl/>
          <w:lang w:bidi="fa-IR"/>
        </w:rPr>
        <w:softHyphen/>
        <w:t>ها را تشکیل دهند.</w:t>
      </w:r>
    </w:p>
    <w:p w14:paraId="51A9EE35" w14:textId="0237D0D2" w:rsidR="00BC4744" w:rsidRPr="008B1C4F" w:rsidRDefault="00BC4744" w:rsidP="008B1C4F">
      <w:pPr>
        <w:bidi/>
        <w:spacing w:line="240" w:lineRule="auto"/>
        <w:jc w:val="both"/>
        <w:rPr>
          <w:rFonts w:asciiTheme="majorBidi" w:hAnsiTheme="majorBidi" w:cs="B Mitra"/>
          <w:sz w:val="26"/>
          <w:szCs w:val="26"/>
          <w:rtl/>
          <w:lang w:bidi="fa-IR"/>
        </w:rPr>
      </w:pPr>
      <w:r w:rsidRPr="008B1C4F">
        <w:rPr>
          <w:rFonts w:asciiTheme="majorBidi" w:hAnsiTheme="majorBidi" w:cs="B Mitra"/>
          <w:sz w:val="26"/>
          <w:szCs w:val="26"/>
          <w:rtl/>
          <w:lang w:bidi="fa-IR"/>
        </w:rPr>
        <w:t>2- بررسی کاربرد، مزایا و موانع این فناوری در بخش</w:t>
      </w:r>
      <w:r w:rsidRPr="008B1C4F">
        <w:rPr>
          <w:rFonts w:asciiTheme="majorBidi" w:hAnsiTheme="majorBidi" w:cs="B Mitra"/>
          <w:sz w:val="26"/>
          <w:szCs w:val="26"/>
          <w:rtl/>
          <w:lang w:bidi="fa-IR"/>
        </w:rPr>
        <w:softHyphen/>
        <w:t>های مختلف سازمان می</w:t>
      </w:r>
      <w:r w:rsidRPr="008B1C4F">
        <w:rPr>
          <w:rFonts w:asciiTheme="majorBidi" w:hAnsiTheme="majorBidi" w:cs="B Mitra"/>
          <w:sz w:val="26"/>
          <w:szCs w:val="26"/>
          <w:rtl/>
          <w:lang w:bidi="fa-IR"/>
        </w:rPr>
        <w:softHyphen/>
        <w:t>تواند مورد بررسی قرار گیرد و کارآمدی به</w:t>
      </w:r>
      <w:r w:rsidRPr="008B1C4F">
        <w:rPr>
          <w:rFonts w:asciiTheme="majorBidi" w:hAnsiTheme="majorBidi" w:cs="B Mitra"/>
          <w:sz w:val="26"/>
          <w:szCs w:val="26"/>
          <w:rtl/>
          <w:lang w:bidi="fa-IR"/>
        </w:rPr>
        <w:softHyphen/>
        <w:t>کارگیری این فناوری در بخش</w:t>
      </w:r>
      <w:r w:rsidRPr="008B1C4F">
        <w:rPr>
          <w:rFonts w:asciiTheme="majorBidi" w:hAnsiTheme="majorBidi" w:cs="B Mitra"/>
          <w:sz w:val="26"/>
          <w:szCs w:val="26"/>
          <w:rtl/>
          <w:lang w:bidi="fa-IR"/>
        </w:rPr>
        <w:softHyphen/>
        <w:t>های مختلف سازمان مورد مقایسه قرار گیرد.</w:t>
      </w:r>
    </w:p>
    <w:p w14:paraId="11700D25" w14:textId="77777777" w:rsidR="00B541ED" w:rsidRPr="002A6694" w:rsidRDefault="00B541ED" w:rsidP="008B1C4F">
      <w:pPr>
        <w:bidi/>
        <w:spacing w:line="240" w:lineRule="auto"/>
        <w:jc w:val="both"/>
        <w:rPr>
          <w:rFonts w:asciiTheme="majorBidi" w:hAnsiTheme="majorBidi" w:cs="B Mitra"/>
          <w:sz w:val="26"/>
          <w:szCs w:val="26"/>
          <w:rtl/>
          <w:lang w:bidi="fa-IR"/>
        </w:rPr>
      </w:pPr>
    </w:p>
    <w:p w14:paraId="6E043724" w14:textId="70513902"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rtl/>
          <w:lang w:bidi="fa-IR"/>
        </w:rPr>
        <w:t>1</w:t>
      </w:r>
      <w:r w:rsidRPr="002A6694">
        <w:rPr>
          <w:rFonts w:ascii="B Zar" w:hAnsi="B Zar" w:cs="B Mitra"/>
          <w:sz w:val="26"/>
          <w:szCs w:val="26"/>
          <w:lang w:bidi="fa-IR"/>
        </w:rPr>
        <w:t xml:space="preserve"> -</w:t>
      </w:r>
      <w:r w:rsidRPr="002A6694">
        <w:rPr>
          <w:rFonts w:ascii="B Zar" w:hAnsi="B Zar" w:cs="B Mitra"/>
          <w:sz w:val="26"/>
          <w:szCs w:val="26"/>
          <w:rtl/>
          <w:lang w:bidi="fa-IR"/>
        </w:rPr>
        <w:t>بهرام</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زنوز، پرستو؛ فق</w:t>
      </w:r>
      <w:r w:rsidRPr="002A6694">
        <w:rPr>
          <w:rFonts w:ascii="B Zar" w:hAnsi="B Zar" w:cs="B Mitra" w:hint="cs"/>
          <w:sz w:val="26"/>
          <w:szCs w:val="26"/>
          <w:rtl/>
          <w:lang w:bidi="fa-IR"/>
        </w:rPr>
        <w:t>ی</w:t>
      </w:r>
      <w:r w:rsidRPr="002A6694">
        <w:rPr>
          <w:rFonts w:ascii="B Zar" w:hAnsi="B Zar" w:cs="B Mitra" w:hint="eastAsia"/>
          <w:sz w:val="26"/>
          <w:szCs w:val="26"/>
          <w:rtl/>
          <w:lang w:bidi="fa-IR"/>
        </w:rPr>
        <w:t>ه</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مهد</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البرز</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محمود </w:t>
      </w:r>
      <w:r w:rsidR="00CB1701">
        <w:rPr>
          <w:rFonts w:ascii="B Zar" w:hAnsi="B Zar" w:cs="B Mitra" w:hint="cs"/>
          <w:sz w:val="26"/>
          <w:szCs w:val="26"/>
          <w:rtl/>
          <w:lang w:bidi="fa-IR"/>
        </w:rPr>
        <w:t>(</w:t>
      </w:r>
      <w:r w:rsidRPr="002A6694">
        <w:rPr>
          <w:rFonts w:ascii="B Zar" w:hAnsi="B Zar" w:cs="B Mitra"/>
          <w:sz w:val="26"/>
          <w:szCs w:val="26"/>
          <w:rtl/>
          <w:lang w:bidi="fa-IR"/>
        </w:rPr>
        <w:t xml:space="preserve">1398 </w:t>
      </w:r>
      <w:r w:rsidR="00CB1701">
        <w:rPr>
          <w:rFonts w:ascii="B Zar" w:hAnsi="B Zar" w:cs="B Mitra" w:hint="cs"/>
          <w:sz w:val="26"/>
          <w:szCs w:val="26"/>
          <w:rtl/>
          <w:lang w:bidi="fa-IR"/>
        </w:rPr>
        <w:t xml:space="preserve">) </w:t>
      </w:r>
      <w:r w:rsidRPr="002A6694">
        <w:rPr>
          <w:rFonts w:ascii="B Zar" w:hAnsi="B Zar" w:cs="B Mitra"/>
          <w:sz w:val="26"/>
          <w:szCs w:val="26"/>
          <w:rtl/>
          <w:lang w:bidi="fa-IR"/>
        </w:rPr>
        <w:t>شناسائ</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و اولو</w:t>
      </w:r>
      <w:r w:rsidRPr="002A6694">
        <w:rPr>
          <w:rFonts w:ascii="B Zar" w:hAnsi="B Zar" w:cs="B Mitra" w:hint="cs"/>
          <w:sz w:val="26"/>
          <w:szCs w:val="26"/>
          <w:rtl/>
          <w:lang w:bidi="fa-IR"/>
        </w:rPr>
        <w:t>ی</w:t>
      </w:r>
      <w:r w:rsidRPr="002A6694">
        <w:rPr>
          <w:rFonts w:ascii="B Zar" w:hAnsi="B Zar" w:cs="B Mitra" w:hint="eastAsia"/>
          <w:sz w:val="26"/>
          <w:szCs w:val="26"/>
          <w:rtl/>
          <w:lang w:bidi="fa-IR"/>
        </w:rPr>
        <w:t>ت</w:t>
      </w:r>
      <w:r w:rsidRPr="002A6694">
        <w:rPr>
          <w:rFonts w:ascii="B Zar" w:hAnsi="B Zar" w:cs="B Mitra"/>
          <w:sz w:val="26"/>
          <w:szCs w:val="26"/>
          <w:rtl/>
          <w:lang w:bidi="fa-IR"/>
        </w:rPr>
        <w:t xml:space="preserve"> بند</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عوامل موثر بر کاربرد ا</w:t>
      </w:r>
      <w:r w:rsidRPr="002A6694">
        <w:rPr>
          <w:rFonts w:ascii="B Zar" w:hAnsi="B Zar" w:cs="B Mitra" w:hint="cs"/>
          <w:sz w:val="26"/>
          <w:szCs w:val="26"/>
          <w:rtl/>
          <w:lang w:bidi="fa-IR"/>
        </w:rPr>
        <w:t>ی</w:t>
      </w:r>
      <w:r w:rsidRPr="002A6694">
        <w:rPr>
          <w:rFonts w:ascii="B Zar" w:hAnsi="B Zar" w:cs="B Mitra" w:hint="eastAsia"/>
          <w:sz w:val="26"/>
          <w:szCs w:val="26"/>
          <w:rtl/>
          <w:lang w:bidi="fa-IR"/>
        </w:rPr>
        <w:t>نترنت</w:t>
      </w:r>
      <w:r w:rsidRPr="002A6694">
        <w:rPr>
          <w:rFonts w:ascii="B Zar" w:hAnsi="B Zar" w:cs="B Mitra"/>
          <w:sz w:val="26"/>
          <w:szCs w:val="26"/>
          <w:rtl/>
          <w:lang w:bidi="fa-IR"/>
        </w:rPr>
        <w:t xml:space="preserve"> اش</w:t>
      </w:r>
      <w:r w:rsidRPr="002A6694">
        <w:rPr>
          <w:rFonts w:ascii="B Zar" w:hAnsi="B Zar" w:cs="B Mitra" w:hint="cs"/>
          <w:sz w:val="26"/>
          <w:szCs w:val="26"/>
          <w:rtl/>
          <w:lang w:bidi="fa-IR"/>
        </w:rPr>
        <w:t>ی</w:t>
      </w:r>
      <w:r w:rsidRPr="002A6694">
        <w:rPr>
          <w:rFonts w:ascii="B Zar" w:hAnsi="B Zar" w:cs="B Mitra" w:hint="eastAsia"/>
          <w:sz w:val="26"/>
          <w:szCs w:val="26"/>
          <w:rtl/>
          <w:lang w:bidi="fa-IR"/>
        </w:rPr>
        <w:t>ا</w:t>
      </w:r>
      <w:r w:rsidRPr="002A6694">
        <w:rPr>
          <w:rFonts w:ascii="B Zar" w:hAnsi="B Zar" w:cs="B Mitra"/>
          <w:sz w:val="26"/>
          <w:szCs w:val="26"/>
          <w:rtl/>
          <w:lang w:bidi="fa-IR"/>
        </w:rPr>
        <w:t xml:space="preserve"> در دولت</w:t>
      </w:r>
      <w:r w:rsidRPr="002A6694">
        <w:rPr>
          <w:rFonts w:ascii="B Zar" w:hAnsi="B Zar" w:cs="B Mitra"/>
          <w:sz w:val="26"/>
          <w:szCs w:val="26"/>
          <w:lang w:bidi="fa-IR"/>
        </w:rPr>
        <w:t xml:space="preserve"> </w:t>
      </w:r>
    </w:p>
    <w:p w14:paraId="32C4472E" w14:textId="77777777"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hint="eastAsia"/>
          <w:sz w:val="26"/>
          <w:szCs w:val="26"/>
          <w:rtl/>
          <w:lang w:bidi="fa-IR"/>
        </w:rPr>
        <w:t>باز،</w:t>
      </w:r>
      <w:r w:rsidRPr="002A6694">
        <w:rPr>
          <w:rFonts w:ascii="B Zar" w:hAnsi="B Zar" w:cs="B Mitra"/>
          <w:sz w:val="26"/>
          <w:szCs w:val="26"/>
          <w:rtl/>
          <w:lang w:bidi="fa-IR"/>
        </w:rPr>
        <w:t xml:space="preserve"> فصلنامه خط مش</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گذا</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عموم</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در مد</w:t>
      </w:r>
      <w:r w:rsidRPr="002A6694">
        <w:rPr>
          <w:rFonts w:ascii="B Zar" w:hAnsi="B Zar" w:cs="B Mitra" w:hint="cs"/>
          <w:sz w:val="26"/>
          <w:szCs w:val="26"/>
          <w:rtl/>
          <w:lang w:bidi="fa-IR"/>
        </w:rPr>
        <w:t>ی</w:t>
      </w:r>
      <w:r w:rsidRPr="002A6694">
        <w:rPr>
          <w:rFonts w:ascii="B Zar" w:hAnsi="B Zar" w:cs="B Mitra" w:hint="eastAsia"/>
          <w:sz w:val="26"/>
          <w:szCs w:val="26"/>
          <w:rtl/>
          <w:lang w:bidi="fa-IR"/>
        </w:rPr>
        <w:t>ر</w:t>
      </w:r>
      <w:r w:rsidRPr="002A6694">
        <w:rPr>
          <w:rFonts w:ascii="B Zar" w:hAnsi="B Zar" w:cs="B Mitra" w:hint="cs"/>
          <w:sz w:val="26"/>
          <w:szCs w:val="26"/>
          <w:rtl/>
          <w:lang w:bidi="fa-IR"/>
        </w:rPr>
        <w:t>ی</w:t>
      </w:r>
      <w:r w:rsidRPr="002A6694">
        <w:rPr>
          <w:rFonts w:ascii="B Zar" w:hAnsi="B Zar" w:cs="B Mitra" w:hint="eastAsia"/>
          <w:sz w:val="26"/>
          <w:szCs w:val="26"/>
          <w:rtl/>
          <w:lang w:bidi="fa-IR"/>
        </w:rPr>
        <w:t>ت،</w:t>
      </w:r>
      <w:r w:rsidRPr="002A6694">
        <w:rPr>
          <w:rFonts w:ascii="B Zar" w:hAnsi="B Zar" w:cs="B Mitra"/>
          <w:sz w:val="26"/>
          <w:szCs w:val="26"/>
          <w:rtl/>
          <w:lang w:bidi="fa-IR"/>
        </w:rPr>
        <w:t xml:space="preserve"> سال 11 ،شماره 37 ،ص 16-25</w:t>
      </w:r>
      <w:r w:rsidRPr="002A6694">
        <w:rPr>
          <w:rFonts w:ascii="B Zar" w:hAnsi="B Zar" w:cs="B Mitra"/>
          <w:sz w:val="26"/>
          <w:szCs w:val="26"/>
          <w:lang w:bidi="fa-IR"/>
        </w:rPr>
        <w:t>.</w:t>
      </w:r>
    </w:p>
    <w:p w14:paraId="2EEB8727" w14:textId="518AC510"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rtl/>
          <w:lang w:bidi="fa-IR"/>
        </w:rPr>
        <w:t>2</w:t>
      </w:r>
      <w:r w:rsidRPr="002A6694">
        <w:rPr>
          <w:rFonts w:ascii="B Zar" w:hAnsi="B Zar" w:cs="B Mitra"/>
          <w:sz w:val="26"/>
          <w:szCs w:val="26"/>
          <w:lang w:bidi="fa-IR"/>
        </w:rPr>
        <w:t xml:space="preserve"> -</w:t>
      </w:r>
      <w:r w:rsidRPr="002A6694">
        <w:rPr>
          <w:rFonts w:ascii="B Zar" w:hAnsi="B Zar" w:cs="B Mitra"/>
          <w:sz w:val="26"/>
          <w:szCs w:val="26"/>
          <w:rtl/>
          <w:lang w:bidi="fa-IR"/>
        </w:rPr>
        <w:t>خدا دوست، زهرا؛ مرتض</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نژاد، ن</w:t>
      </w:r>
      <w:r w:rsidRPr="002A6694">
        <w:rPr>
          <w:rFonts w:ascii="B Zar" w:hAnsi="B Zar" w:cs="B Mitra" w:hint="cs"/>
          <w:sz w:val="26"/>
          <w:szCs w:val="26"/>
          <w:rtl/>
          <w:lang w:bidi="fa-IR"/>
        </w:rPr>
        <w:t>ی</w:t>
      </w:r>
      <w:r w:rsidRPr="002A6694">
        <w:rPr>
          <w:rFonts w:ascii="B Zar" w:hAnsi="B Zar" w:cs="B Mitra" w:hint="eastAsia"/>
          <w:sz w:val="26"/>
          <w:szCs w:val="26"/>
          <w:rtl/>
          <w:lang w:bidi="fa-IR"/>
        </w:rPr>
        <w:t>لوفر</w:t>
      </w:r>
      <w:r w:rsidRPr="002A6694">
        <w:rPr>
          <w:rFonts w:ascii="B Zar" w:hAnsi="B Zar" w:cs="B Mitra"/>
          <w:sz w:val="26"/>
          <w:szCs w:val="26"/>
          <w:rtl/>
          <w:lang w:bidi="fa-IR"/>
        </w:rPr>
        <w:t xml:space="preserve"> </w:t>
      </w:r>
      <w:r w:rsidR="00CB1701">
        <w:rPr>
          <w:rFonts w:ascii="B Zar" w:hAnsi="B Zar" w:cs="B Mitra" w:hint="cs"/>
          <w:sz w:val="26"/>
          <w:szCs w:val="26"/>
          <w:rtl/>
          <w:lang w:bidi="fa-IR"/>
        </w:rPr>
        <w:t>(</w:t>
      </w:r>
      <w:r w:rsidRPr="002A6694">
        <w:rPr>
          <w:rFonts w:ascii="B Zar" w:hAnsi="B Zar" w:cs="B Mitra"/>
          <w:sz w:val="26"/>
          <w:szCs w:val="26"/>
          <w:rtl/>
          <w:lang w:bidi="fa-IR"/>
        </w:rPr>
        <w:t>1396</w:t>
      </w:r>
      <w:r w:rsidR="00CB1701">
        <w:rPr>
          <w:rFonts w:ascii="B Zar" w:hAnsi="B Zar" w:cs="B Mitra" w:hint="cs"/>
          <w:sz w:val="26"/>
          <w:szCs w:val="26"/>
          <w:rtl/>
          <w:lang w:bidi="fa-IR"/>
        </w:rPr>
        <w:t>)</w:t>
      </w:r>
      <w:r w:rsidRPr="002A6694">
        <w:rPr>
          <w:rFonts w:ascii="B Zar" w:hAnsi="B Zar" w:cs="B Mitra"/>
          <w:sz w:val="26"/>
          <w:szCs w:val="26"/>
          <w:rtl/>
          <w:lang w:bidi="fa-IR"/>
        </w:rPr>
        <w:t>شناسا</w:t>
      </w:r>
      <w:r w:rsidRPr="002A6694">
        <w:rPr>
          <w:rFonts w:ascii="B Zar" w:hAnsi="B Zar" w:cs="B Mitra" w:hint="cs"/>
          <w:sz w:val="26"/>
          <w:szCs w:val="26"/>
          <w:rtl/>
          <w:lang w:bidi="fa-IR"/>
        </w:rPr>
        <w:t>یی</w:t>
      </w:r>
      <w:r w:rsidRPr="002A6694">
        <w:rPr>
          <w:rFonts w:ascii="B Zar" w:hAnsi="B Zar" w:cs="B Mitra"/>
          <w:sz w:val="26"/>
          <w:szCs w:val="26"/>
          <w:rtl/>
          <w:lang w:bidi="fa-IR"/>
        </w:rPr>
        <w:t xml:space="preserve"> و رتبه بند</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شاخص ها</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مؤثر بر موفق</w:t>
      </w:r>
      <w:r w:rsidRPr="002A6694">
        <w:rPr>
          <w:rFonts w:ascii="B Zar" w:hAnsi="B Zar" w:cs="B Mitra" w:hint="cs"/>
          <w:sz w:val="26"/>
          <w:szCs w:val="26"/>
          <w:rtl/>
          <w:lang w:bidi="fa-IR"/>
        </w:rPr>
        <w:t>ی</w:t>
      </w:r>
      <w:r w:rsidRPr="002A6694">
        <w:rPr>
          <w:rFonts w:ascii="B Zar" w:hAnsi="B Zar" w:cs="B Mitra" w:hint="eastAsia"/>
          <w:sz w:val="26"/>
          <w:szCs w:val="26"/>
          <w:rtl/>
          <w:lang w:bidi="fa-IR"/>
        </w:rPr>
        <w:t>ت</w:t>
      </w:r>
      <w:r w:rsidRPr="002A6694">
        <w:rPr>
          <w:rFonts w:ascii="B Zar" w:hAnsi="B Zar" w:cs="B Mitra"/>
          <w:sz w:val="26"/>
          <w:szCs w:val="26"/>
          <w:rtl/>
          <w:lang w:bidi="fa-IR"/>
        </w:rPr>
        <w:t xml:space="preserve"> ا</w:t>
      </w:r>
      <w:r w:rsidRPr="002A6694">
        <w:rPr>
          <w:rFonts w:ascii="B Zar" w:hAnsi="B Zar" w:cs="B Mitra" w:hint="cs"/>
          <w:sz w:val="26"/>
          <w:szCs w:val="26"/>
          <w:rtl/>
          <w:lang w:bidi="fa-IR"/>
        </w:rPr>
        <w:t>ی</w:t>
      </w:r>
      <w:r w:rsidRPr="002A6694">
        <w:rPr>
          <w:rFonts w:ascii="B Zar" w:hAnsi="B Zar" w:cs="B Mitra" w:hint="eastAsia"/>
          <w:sz w:val="26"/>
          <w:szCs w:val="26"/>
          <w:rtl/>
          <w:lang w:bidi="fa-IR"/>
        </w:rPr>
        <w:t>نترنت</w:t>
      </w:r>
      <w:r w:rsidRPr="002A6694">
        <w:rPr>
          <w:rFonts w:ascii="B Zar" w:hAnsi="B Zar" w:cs="B Mitra"/>
          <w:sz w:val="26"/>
          <w:szCs w:val="26"/>
          <w:rtl/>
          <w:lang w:bidi="fa-IR"/>
        </w:rPr>
        <w:t xml:space="preserve"> اش</w:t>
      </w:r>
      <w:r w:rsidRPr="002A6694">
        <w:rPr>
          <w:rFonts w:ascii="B Zar" w:hAnsi="B Zar" w:cs="B Mitra" w:hint="cs"/>
          <w:sz w:val="26"/>
          <w:szCs w:val="26"/>
          <w:rtl/>
          <w:lang w:bidi="fa-IR"/>
        </w:rPr>
        <w:t>ی</w:t>
      </w:r>
      <w:r w:rsidRPr="002A6694">
        <w:rPr>
          <w:rFonts w:ascii="B Zar" w:hAnsi="B Zar" w:cs="B Mitra" w:hint="eastAsia"/>
          <w:sz w:val="26"/>
          <w:szCs w:val="26"/>
          <w:rtl/>
          <w:lang w:bidi="fa-IR"/>
        </w:rPr>
        <w:t>اء</w:t>
      </w:r>
      <w:r w:rsidRPr="002A6694">
        <w:rPr>
          <w:rFonts w:ascii="B Zar" w:hAnsi="B Zar" w:cs="B Mitra"/>
          <w:sz w:val="26"/>
          <w:szCs w:val="26"/>
          <w:rtl/>
          <w:lang w:bidi="fa-IR"/>
        </w:rPr>
        <w:t xml:space="preserve"> در آموزش با</w:t>
      </w:r>
      <w:r w:rsidRPr="002A6694">
        <w:rPr>
          <w:rFonts w:ascii="B Zar" w:hAnsi="B Zar" w:cs="B Mitra"/>
          <w:sz w:val="26"/>
          <w:szCs w:val="26"/>
          <w:lang w:bidi="fa-IR"/>
        </w:rPr>
        <w:t xml:space="preserve"> </w:t>
      </w:r>
    </w:p>
    <w:p w14:paraId="1CACBC09" w14:textId="77777777"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hint="eastAsia"/>
          <w:sz w:val="26"/>
          <w:szCs w:val="26"/>
          <w:rtl/>
          <w:lang w:bidi="fa-IR"/>
        </w:rPr>
        <w:t>استفاده</w:t>
      </w:r>
      <w:r w:rsidRPr="002A6694">
        <w:rPr>
          <w:rFonts w:ascii="B Zar" w:hAnsi="B Zar" w:cs="B Mitra"/>
          <w:sz w:val="26"/>
          <w:szCs w:val="26"/>
          <w:rtl/>
          <w:lang w:bidi="fa-IR"/>
        </w:rPr>
        <w:t xml:space="preserve"> از تکن</w:t>
      </w:r>
      <w:r w:rsidRPr="002A6694">
        <w:rPr>
          <w:rFonts w:ascii="B Zar" w:hAnsi="B Zar" w:cs="B Mitra" w:hint="cs"/>
          <w:sz w:val="26"/>
          <w:szCs w:val="26"/>
          <w:rtl/>
          <w:lang w:bidi="fa-IR"/>
        </w:rPr>
        <w:t>ی</w:t>
      </w:r>
      <w:r w:rsidRPr="002A6694">
        <w:rPr>
          <w:rFonts w:ascii="B Zar" w:hAnsi="B Zar" w:cs="B Mitra" w:hint="eastAsia"/>
          <w:sz w:val="26"/>
          <w:szCs w:val="26"/>
          <w:rtl/>
          <w:lang w:bidi="fa-IR"/>
        </w:rPr>
        <w:t>ک</w:t>
      </w:r>
      <w:r w:rsidRPr="002A6694">
        <w:rPr>
          <w:rFonts w:ascii="B Zar" w:hAnsi="B Zar" w:cs="B Mitra"/>
          <w:sz w:val="26"/>
          <w:szCs w:val="26"/>
          <w:rtl/>
          <w:lang w:bidi="fa-IR"/>
        </w:rPr>
        <w:t xml:space="preserve"> دلف</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و</w:t>
      </w:r>
      <w:r w:rsidRPr="002A6694">
        <w:rPr>
          <w:rFonts w:ascii="B Zar" w:hAnsi="B Zar" w:cs="B Mitra"/>
          <w:sz w:val="26"/>
          <w:szCs w:val="26"/>
          <w:lang w:bidi="fa-IR"/>
        </w:rPr>
        <w:t xml:space="preserve">AHP </w:t>
      </w:r>
      <w:r w:rsidRPr="002A6694">
        <w:rPr>
          <w:rFonts w:ascii="B Zar" w:hAnsi="B Zar" w:cs="B Mitra"/>
          <w:sz w:val="26"/>
          <w:szCs w:val="26"/>
          <w:rtl/>
          <w:lang w:bidi="fa-IR"/>
        </w:rPr>
        <w:t>، فناور</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آموزش و </w:t>
      </w:r>
      <w:r w:rsidRPr="002A6694">
        <w:rPr>
          <w:rFonts w:ascii="B Zar" w:hAnsi="B Zar" w:cs="B Mitra" w:hint="cs"/>
          <w:sz w:val="26"/>
          <w:szCs w:val="26"/>
          <w:rtl/>
          <w:lang w:bidi="fa-IR"/>
        </w:rPr>
        <w:t>ی</w:t>
      </w:r>
      <w:r w:rsidRPr="002A6694">
        <w:rPr>
          <w:rFonts w:ascii="B Zar" w:hAnsi="B Zar" w:cs="B Mitra" w:hint="eastAsia"/>
          <w:sz w:val="26"/>
          <w:szCs w:val="26"/>
          <w:rtl/>
          <w:lang w:bidi="fa-IR"/>
        </w:rPr>
        <w:t>ادگ</w:t>
      </w:r>
      <w:r w:rsidRPr="002A6694">
        <w:rPr>
          <w:rFonts w:ascii="B Zar" w:hAnsi="B Zar" w:cs="B Mitra" w:hint="cs"/>
          <w:sz w:val="26"/>
          <w:szCs w:val="26"/>
          <w:rtl/>
          <w:lang w:bidi="fa-IR"/>
        </w:rPr>
        <w:t>ی</w:t>
      </w:r>
      <w:r w:rsidRPr="002A6694">
        <w:rPr>
          <w:rFonts w:ascii="B Zar" w:hAnsi="B Zar" w:cs="B Mitra" w:hint="eastAsia"/>
          <w:sz w:val="26"/>
          <w:szCs w:val="26"/>
          <w:rtl/>
          <w:lang w:bidi="fa-IR"/>
        </w:rPr>
        <w:t>ر</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سال 4 ،شماره 13 ،ص 22-44</w:t>
      </w:r>
      <w:r w:rsidRPr="002A6694">
        <w:rPr>
          <w:rFonts w:ascii="B Zar" w:hAnsi="B Zar" w:cs="B Mitra"/>
          <w:sz w:val="26"/>
          <w:szCs w:val="26"/>
          <w:lang w:bidi="fa-IR"/>
        </w:rPr>
        <w:t>.</w:t>
      </w:r>
    </w:p>
    <w:p w14:paraId="29B66915" w14:textId="0D0D5DC8"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rtl/>
          <w:lang w:bidi="fa-IR"/>
        </w:rPr>
        <w:t>3</w:t>
      </w:r>
      <w:r w:rsidRPr="002A6694">
        <w:rPr>
          <w:rFonts w:ascii="B Zar" w:hAnsi="B Zar" w:cs="B Mitra"/>
          <w:sz w:val="26"/>
          <w:szCs w:val="26"/>
          <w:lang w:bidi="fa-IR"/>
        </w:rPr>
        <w:t xml:space="preserve"> -</w:t>
      </w:r>
      <w:r w:rsidRPr="002A6694">
        <w:rPr>
          <w:rFonts w:ascii="B Zar" w:hAnsi="B Zar" w:cs="B Mitra"/>
          <w:sz w:val="26"/>
          <w:szCs w:val="26"/>
          <w:rtl/>
          <w:lang w:bidi="fa-IR"/>
        </w:rPr>
        <w:t>رونق</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محمد حس</w:t>
      </w:r>
      <w:r w:rsidRPr="002A6694">
        <w:rPr>
          <w:rFonts w:ascii="B Zar" w:hAnsi="B Zar" w:cs="B Mitra" w:hint="cs"/>
          <w:sz w:val="26"/>
          <w:szCs w:val="26"/>
          <w:rtl/>
          <w:lang w:bidi="fa-IR"/>
        </w:rPr>
        <w:t>ی</w:t>
      </w:r>
      <w:r w:rsidRPr="002A6694">
        <w:rPr>
          <w:rFonts w:ascii="B Zar" w:hAnsi="B Zar" w:cs="B Mitra" w:hint="eastAsia"/>
          <w:sz w:val="26"/>
          <w:szCs w:val="26"/>
          <w:rtl/>
          <w:lang w:bidi="fa-IR"/>
        </w:rPr>
        <w:t>ن؛</w:t>
      </w:r>
      <w:r w:rsidRPr="002A6694">
        <w:rPr>
          <w:rFonts w:ascii="B Zar" w:hAnsi="B Zar" w:cs="B Mitra"/>
          <w:sz w:val="26"/>
          <w:szCs w:val="26"/>
          <w:rtl/>
          <w:lang w:bidi="fa-IR"/>
        </w:rPr>
        <w:t xml:space="preserve"> حس</w:t>
      </w:r>
      <w:r w:rsidRPr="002A6694">
        <w:rPr>
          <w:rFonts w:ascii="B Zar" w:hAnsi="B Zar" w:cs="B Mitra" w:hint="cs"/>
          <w:sz w:val="26"/>
          <w:szCs w:val="26"/>
          <w:rtl/>
          <w:lang w:bidi="fa-IR"/>
        </w:rPr>
        <w:t>ی</w:t>
      </w:r>
      <w:r w:rsidRPr="002A6694">
        <w:rPr>
          <w:rFonts w:ascii="B Zar" w:hAnsi="B Zar" w:cs="B Mitra" w:hint="eastAsia"/>
          <w:sz w:val="26"/>
          <w:szCs w:val="26"/>
          <w:rtl/>
          <w:lang w:bidi="fa-IR"/>
        </w:rPr>
        <w:t>ن</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فروغ </w:t>
      </w:r>
      <w:r w:rsidR="00CB1701">
        <w:rPr>
          <w:rFonts w:ascii="B Zar" w:hAnsi="B Zar" w:cs="B Mitra" w:hint="cs"/>
          <w:sz w:val="26"/>
          <w:szCs w:val="26"/>
          <w:rtl/>
          <w:lang w:bidi="fa-IR"/>
        </w:rPr>
        <w:t>(</w:t>
      </w:r>
      <w:r w:rsidRPr="002A6694">
        <w:rPr>
          <w:rFonts w:ascii="B Zar" w:hAnsi="B Zar" w:cs="B Mitra"/>
          <w:sz w:val="26"/>
          <w:szCs w:val="26"/>
          <w:rtl/>
          <w:lang w:bidi="fa-IR"/>
        </w:rPr>
        <w:t xml:space="preserve">1397 </w:t>
      </w:r>
      <w:r w:rsidR="00CB1701">
        <w:rPr>
          <w:rFonts w:ascii="B Zar" w:hAnsi="B Zar" w:cs="B Mitra" w:hint="cs"/>
          <w:sz w:val="26"/>
          <w:szCs w:val="26"/>
          <w:rtl/>
          <w:lang w:bidi="fa-IR"/>
        </w:rPr>
        <w:t>)</w:t>
      </w:r>
      <w:r w:rsidRPr="002A6694">
        <w:rPr>
          <w:rFonts w:ascii="B Zar" w:hAnsi="B Zar" w:cs="B Mitra"/>
          <w:sz w:val="26"/>
          <w:szCs w:val="26"/>
          <w:rtl/>
          <w:lang w:bidi="fa-IR"/>
        </w:rPr>
        <w:t>شناسا</w:t>
      </w:r>
      <w:r w:rsidRPr="002A6694">
        <w:rPr>
          <w:rFonts w:ascii="B Zar" w:hAnsi="B Zar" w:cs="B Mitra" w:hint="cs"/>
          <w:sz w:val="26"/>
          <w:szCs w:val="26"/>
          <w:rtl/>
          <w:lang w:bidi="fa-IR"/>
        </w:rPr>
        <w:t>یی</w:t>
      </w:r>
      <w:r w:rsidRPr="002A6694">
        <w:rPr>
          <w:rFonts w:ascii="B Zar" w:hAnsi="B Zar" w:cs="B Mitra"/>
          <w:sz w:val="26"/>
          <w:szCs w:val="26"/>
          <w:rtl/>
          <w:lang w:bidi="fa-IR"/>
        </w:rPr>
        <w:t xml:space="preserve"> و رتبه بند</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خدمات ا</w:t>
      </w:r>
      <w:r w:rsidRPr="002A6694">
        <w:rPr>
          <w:rFonts w:ascii="B Zar" w:hAnsi="B Zar" w:cs="B Mitra" w:hint="cs"/>
          <w:sz w:val="26"/>
          <w:szCs w:val="26"/>
          <w:rtl/>
          <w:lang w:bidi="fa-IR"/>
        </w:rPr>
        <w:t>ی</w:t>
      </w:r>
      <w:r w:rsidRPr="002A6694">
        <w:rPr>
          <w:rFonts w:ascii="B Zar" w:hAnsi="B Zar" w:cs="B Mitra" w:hint="eastAsia"/>
          <w:sz w:val="26"/>
          <w:szCs w:val="26"/>
          <w:rtl/>
          <w:lang w:bidi="fa-IR"/>
        </w:rPr>
        <w:t>نترنت</w:t>
      </w:r>
      <w:r w:rsidRPr="002A6694">
        <w:rPr>
          <w:rFonts w:ascii="B Zar" w:hAnsi="B Zar" w:cs="B Mitra"/>
          <w:sz w:val="26"/>
          <w:szCs w:val="26"/>
          <w:rtl/>
          <w:lang w:bidi="fa-IR"/>
        </w:rPr>
        <w:t xml:space="preserve"> اش</w:t>
      </w:r>
      <w:r w:rsidRPr="002A6694">
        <w:rPr>
          <w:rFonts w:ascii="B Zar" w:hAnsi="B Zar" w:cs="B Mitra" w:hint="cs"/>
          <w:sz w:val="26"/>
          <w:szCs w:val="26"/>
          <w:rtl/>
          <w:lang w:bidi="fa-IR"/>
        </w:rPr>
        <w:t>ی</w:t>
      </w:r>
      <w:r w:rsidRPr="002A6694">
        <w:rPr>
          <w:rFonts w:ascii="B Zar" w:hAnsi="B Zar" w:cs="B Mitra" w:hint="eastAsia"/>
          <w:sz w:val="26"/>
          <w:szCs w:val="26"/>
          <w:rtl/>
          <w:lang w:bidi="fa-IR"/>
        </w:rPr>
        <w:t>ا</w:t>
      </w:r>
      <w:r w:rsidRPr="002A6694">
        <w:rPr>
          <w:rFonts w:ascii="B Zar" w:hAnsi="B Zar" w:cs="B Mitra"/>
          <w:sz w:val="26"/>
          <w:szCs w:val="26"/>
          <w:rtl/>
          <w:lang w:bidi="fa-IR"/>
        </w:rPr>
        <w:t xml:space="preserve"> در حوزه سالمت، فصلنامه مد</w:t>
      </w:r>
      <w:r w:rsidRPr="002A6694">
        <w:rPr>
          <w:rFonts w:ascii="B Zar" w:hAnsi="B Zar" w:cs="B Mitra" w:hint="cs"/>
          <w:sz w:val="26"/>
          <w:szCs w:val="26"/>
          <w:rtl/>
          <w:lang w:bidi="fa-IR"/>
        </w:rPr>
        <w:t>ی</w:t>
      </w:r>
      <w:r w:rsidRPr="002A6694">
        <w:rPr>
          <w:rFonts w:ascii="B Zar" w:hAnsi="B Zar" w:cs="B Mitra" w:hint="eastAsia"/>
          <w:sz w:val="26"/>
          <w:szCs w:val="26"/>
          <w:rtl/>
          <w:lang w:bidi="fa-IR"/>
        </w:rPr>
        <w:t>ر</w:t>
      </w:r>
      <w:r w:rsidRPr="002A6694">
        <w:rPr>
          <w:rFonts w:ascii="B Zar" w:hAnsi="B Zar" w:cs="B Mitra" w:hint="cs"/>
          <w:sz w:val="26"/>
          <w:szCs w:val="26"/>
          <w:rtl/>
          <w:lang w:bidi="fa-IR"/>
        </w:rPr>
        <w:t>ی</w:t>
      </w:r>
      <w:r w:rsidRPr="002A6694">
        <w:rPr>
          <w:rFonts w:ascii="B Zar" w:hAnsi="B Zar" w:cs="B Mitra" w:hint="eastAsia"/>
          <w:sz w:val="26"/>
          <w:szCs w:val="26"/>
          <w:rtl/>
          <w:lang w:bidi="fa-IR"/>
        </w:rPr>
        <w:t>ت</w:t>
      </w:r>
      <w:r w:rsidRPr="002A6694">
        <w:rPr>
          <w:rFonts w:ascii="B Zar" w:hAnsi="B Zar" w:cs="B Mitra"/>
          <w:sz w:val="26"/>
          <w:szCs w:val="26"/>
          <w:rtl/>
          <w:lang w:bidi="fa-IR"/>
        </w:rPr>
        <w:t xml:space="preserve"> سالمت ، </w:t>
      </w:r>
    </w:p>
    <w:p w14:paraId="55EA0CDD" w14:textId="77777777"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lang w:bidi="fa-IR"/>
        </w:rPr>
        <w:t xml:space="preserve"> .117-106 </w:t>
      </w:r>
      <w:r w:rsidRPr="002A6694">
        <w:rPr>
          <w:rFonts w:ascii="B Zar" w:hAnsi="B Zar" w:cs="B Mitra"/>
          <w:sz w:val="26"/>
          <w:szCs w:val="26"/>
          <w:rtl/>
          <w:lang w:bidi="fa-IR"/>
        </w:rPr>
        <w:t>ص، 73 شماره، 21 دوره</w:t>
      </w:r>
    </w:p>
    <w:p w14:paraId="0EFC6A02" w14:textId="43DAB10F"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rtl/>
          <w:lang w:bidi="fa-IR"/>
        </w:rPr>
        <w:lastRenderedPageBreak/>
        <w:t>4</w:t>
      </w:r>
      <w:r w:rsidRPr="002A6694">
        <w:rPr>
          <w:rFonts w:ascii="B Zar" w:hAnsi="B Zar" w:cs="B Mitra"/>
          <w:sz w:val="26"/>
          <w:szCs w:val="26"/>
          <w:lang w:bidi="fa-IR"/>
        </w:rPr>
        <w:t xml:space="preserve"> -</w:t>
      </w:r>
      <w:r w:rsidRPr="002A6694">
        <w:rPr>
          <w:rFonts w:ascii="B Zar" w:hAnsi="B Zar" w:cs="B Mitra"/>
          <w:sz w:val="26"/>
          <w:szCs w:val="26"/>
          <w:rtl/>
          <w:lang w:bidi="fa-IR"/>
        </w:rPr>
        <w:t>رمضان</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رسول؛ موحد</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صفت، محمدرضا </w:t>
      </w:r>
      <w:r w:rsidR="00CB1701">
        <w:rPr>
          <w:rFonts w:ascii="B Zar" w:hAnsi="B Zar" w:cs="B Mitra" w:hint="cs"/>
          <w:sz w:val="26"/>
          <w:szCs w:val="26"/>
          <w:rtl/>
          <w:lang w:bidi="fa-IR"/>
        </w:rPr>
        <w:t>(</w:t>
      </w:r>
      <w:r w:rsidRPr="002A6694">
        <w:rPr>
          <w:rFonts w:ascii="B Zar" w:hAnsi="B Zar" w:cs="B Mitra"/>
          <w:sz w:val="26"/>
          <w:szCs w:val="26"/>
          <w:rtl/>
          <w:lang w:bidi="fa-IR"/>
        </w:rPr>
        <w:t xml:space="preserve">1400 </w:t>
      </w:r>
      <w:r w:rsidR="00CB1701">
        <w:rPr>
          <w:rFonts w:ascii="B Zar" w:hAnsi="B Zar" w:cs="B Mitra" w:hint="cs"/>
          <w:sz w:val="26"/>
          <w:szCs w:val="26"/>
          <w:rtl/>
          <w:lang w:bidi="fa-IR"/>
        </w:rPr>
        <w:t>)</w:t>
      </w:r>
      <w:r w:rsidRPr="002A6694">
        <w:rPr>
          <w:rFonts w:ascii="B Zar" w:hAnsi="B Zar" w:cs="B Mitra"/>
          <w:sz w:val="26"/>
          <w:szCs w:val="26"/>
          <w:rtl/>
          <w:lang w:bidi="fa-IR"/>
        </w:rPr>
        <w:t>رتبه بند</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تهد</w:t>
      </w:r>
      <w:r w:rsidRPr="002A6694">
        <w:rPr>
          <w:rFonts w:ascii="B Zar" w:hAnsi="B Zar" w:cs="B Mitra" w:hint="cs"/>
          <w:sz w:val="26"/>
          <w:szCs w:val="26"/>
          <w:rtl/>
          <w:lang w:bidi="fa-IR"/>
        </w:rPr>
        <w:t>ی</w:t>
      </w:r>
      <w:r w:rsidRPr="002A6694">
        <w:rPr>
          <w:rFonts w:ascii="B Zar" w:hAnsi="B Zar" w:cs="B Mitra" w:hint="eastAsia"/>
          <w:sz w:val="26"/>
          <w:szCs w:val="26"/>
          <w:rtl/>
          <w:lang w:bidi="fa-IR"/>
        </w:rPr>
        <w:t>دها</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ا</w:t>
      </w:r>
      <w:r w:rsidRPr="002A6694">
        <w:rPr>
          <w:rFonts w:ascii="B Zar" w:hAnsi="B Zar" w:cs="B Mitra" w:hint="cs"/>
          <w:sz w:val="26"/>
          <w:szCs w:val="26"/>
          <w:rtl/>
          <w:lang w:bidi="fa-IR"/>
        </w:rPr>
        <w:t>ی</w:t>
      </w:r>
      <w:r w:rsidRPr="002A6694">
        <w:rPr>
          <w:rFonts w:ascii="B Zar" w:hAnsi="B Zar" w:cs="B Mitra" w:hint="eastAsia"/>
          <w:sz w:val="26"/>
          <w:szCs w:val="26"/>
          <w:rtl/>
          <w:lang w:bidi="fa-IR"/>
        </w:rPr>
        <w:t>نترنت</w:t>
      </w:r>
      <w:r w:rsidRPr="002A6694">
        <w:rPr>
          <w:rFonts w:ascii="B Zar" w:hAnsi="B Zar" w:cs="B Mitra"/>
          <w:sz w:val="26"/>
          <w:szCs w:val="26"/>
          <w:rtl/>
          <w:lang w:bidi="fa-IR"/>
        </w:rPr>
        <w:t xml:space="preserve"> اش</w:t>
      </w:r>
      <w:r w:rsidRPr="002A6694">
        <w:rPr>
          <w:rFonts w:ascii="B Zar" w:hAnsi="B Zar" w:cs="B Mitra" w:hint="cs"/>
          <w:sz w:val="26"/>
          <w:szCs w:val="26"/>
          <w:rtl/>
          <w:lang w:bidi="fa-IR"/>
        </w:rPr>
        <w:t>ی</w:t>
      </w:r>
      <w:r w:rsidRPr="002A6694">
        <w:rPr>
          <w:rFonts w:ascii="B Zar" w:hAnsi="B Zar" w:cs="B Mitra" w:hint="eastAsia"/>
          <w:sz w:val="26"/>
          <w:szCs w:val="26"/>
          <w:rtl/>
          <w:lang w:bidi="fa-IR"/>
        </w:rPr>
        <w:t>ا</w:t>
      </w:r>
      <w:r w:rsidRPr="002A6694">
        <w:rPr>
          <w:rFonts w:ascii="B Zar" w:hAnsi="B Zar" w:cs="B Mitra"/>
          <w:sz w:val="26"/>
          <w:szCs w:val="26"/>
          <w:rtl/>
          <w:lang w:bidi="fa-IR"/>
        </w:rPr>
        <w:t xml:space="preserve"> در مح</w:t>
      </w:r>
      <w:r w:rsidRPr="002A6694">
        <w:rPr>
          <w:rFonts w:ascii="B Zar" w:hAnsi="B Zar" w:cs="B Mitra" w:hint="cs"/>
          <w:sz w:val="26"/>
          <w:szCs w:val="26"/>
          <w:rtl/>
          <w:lang w:bidi="fa-IR"/>
        </w:rPr>
        <w:t>ی</w:t>
      </w:r>
      <w:r w:rsidRPr="002A6694">
        <w:rPr>
          <w:rFonts w:ascii="B Zar" w:hAnsi="B Zar" w:cs="B Mitra" w:hint="eastAsia"/>
          <w:sz w:val="26"/>
          <w:szCs w:val="26"/>
          <w:rtl/>
          <w:lang w:bidi="fa-IR"/>
        </w:rPr>
        <w:t>ط</w:t>
      </w:r>
      <w:r w:rsidRPr="002A6694">
        <w:rPr>
          <w:rFonts w:ascii="B Zar" w:hAnsi="B Zar" w:cs="B Mitra"/>
          <w:sz w:val="26"/>
          <w:szCs w:val="26"/>
          <w:rtl/>
          <w:lang w:bidi="fa-IR"/>
        </w:rPr>
        <w:t xml:space="preserve"> نظام</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فصلنامه علم</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امن</w:t>
      </w:r>
      <w:r w:rsidRPr="002A6694">
        <w:rPr>
          <w:rFonts w:ascii="B Zar" w:hAnsi="B Zar" w:cs="B Mitra" w:hint="cs"/>
          <w:sz w:val="26"/>
          <w:szCs w:val="26"/>
          <w:rtl/>
          <w:lang w:bidi="fa-IR"/>
        </w:rPr>
        <w:t>ی</w:t>
      </w:r>
      <w:r w:rsidRPr="002A6694">
        <w:rPr>
          <w:rFonts w:ascii="B Zar" w:hAnsi="B Zar" w:cs="B Mitra" w:hint="eastAsia"/>
          <w:sz w:val="26"/>
          <w:szCs w:val="26"/>
          <w:rtl/>
          <w:lang w:bidi="fa-IR"/>
        </w:rPr>
        <w:t>ت</w:t>
      </w:r>
      <w:r w:rsidRPr="002A6694">
        <w:rPr>
          <w:rFonts w:ascii="B Zar" w:hAnsi="B Zar" w:cs="B Mitra"/>
          <w:sz w:val="26"/>
          <w:szCs w:val="26"/>
          <w:rtl/>
          <w:lang w:bidi="fa-IR"/>
        </w:rPr>
        <w:t xml:space="preserve"> مل</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w:t>
      </w:r>
    </w:p>
    <w:p w14:paraId="047B7B8A" w14:textId="77777777"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lang w:bidi="fa-IR"/>
        </w:rPr>
        <w:t xml:space="preserve">.228-199 </w:t>
      </w:r>
      <w:r w:rsidRPr="002A6694">
        <w:rPr>
          <w:rFonts w:ascii="B Zar" w:hAnsi="B Zar" w:cs="B Mitra"/>
          <w:sz w:val="26"/>
          <w:szCs w:val="26"/>
          <w:rtl/>
          <w:lang w:bidi="fa-IR"/>
        </w:rPr>
        <w:t>ص، 39 شماره، 11 دوره</w:t>
      </w:r>
    </w:p>
    <w:p w14:paraId="103F0213" w14:textId="77777777"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rtl/>
          <w:lang w:bidi="fa-IR"/>
        </w:rPr>
        <w:t>5</w:t>
      </w:r>
      <w:r w:rsidRPr="002A6694">
        <w:rPr>
          <w:rFonts w:ascii="B Zar" w:hAnsi="B Zar" w:cs="B Mitra"/>
          <w:sz w:val="26"/>
          <w:szCs w:val="26"/>
          <w:lang w:bidi="fa-IR"/>
        </w:rPr>
        <w:t xml:space="preserve"> -</w:t>
      </w:r>
      <w:r w:rsidRPr="002A6694">
        <w:rPr>
          <w:rFonts w:ascii="B Zar" w:hAnsi="B Zar" w:cs="B Mitra"/>
          <w:sz w:val="26"/>
          <w:szCs w:val="26"/>
          <w:rtl/>
          <w:lang w:bidi="fa-IR"/>
        </w:rPr>
        <w:t>رحمان</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عبداهلل؛ وز</w:t>
      </w:r>
      <w:r w:rsidRPr="002A6694">
        <w:rPr>
          <w:rFonts w:ascii="B Zar" w:hAnsi="B Zar" w:cs="B Mitra" w:hint="cs"/>
          <w:sz w:val="26"/>
          <w:szCs w:val="26"/>
          <w:rtl/>
          <w:lang w:bidi="fa-IR"/>
        </w:rPr>
        <w:t>ی</w:t>
      </w:r>
      <w:r w:rsidRPr="002A6694">
        <w:rPr>
          <w:rFonts w:ascii="B Zar" w:hAnsi="B Zar" w:cs="B Mitra" w:hint="eastAsia"/>
          <w:sz w:val="26"/>
          <w:szCs w:val="26"/>
          <w:rtl/>
          <w:lang w:bidi="fa-IR"/>
        </w:rPr>
        <w:t>ر</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نژاد ، رضا؛ احمد</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ن</w:t>
      </w:r>
      <w:r w:rsidRPr="002A6694">
        <w:rPr>
          <w:rFonts w:ascii="B Zar" w:hAnsi="B Zar" w:cs="B Mitra" w:hint="cs"/>
          <w:sz w:val="26"/>
          <w:szCs w:val="26"/>
          <w:rtl/>
          <w:lang w:bidi="fa-IR"/>
        </w:rPr>
        <w:t>ی</w:t>
      </w:r>
      <w:r w:rsidRPr="002A6694">
        <w:rPr>
          <w:rFonts w:ascii="B Zar" w:hAnsi="B Zar" w:cs="B Mitra" w:hint="eastAsia"/>
          <w:sz w:val="26"/>
          <w:szCs w:val="26"/>
          <w:rtl/>
          <w:lang w:bidi="fa-IR"/>
        </w:rPr>
        <w:t>ا،</w:t>
      </w:r>
      <w:r w:rsidRPr="002A6694">
        <w:rPr>
          <w:rFonts w:ascii="B Zar" w:hAnsi="B Zar" w:cs="B Mitra"/>
          <w:sz w:val="26"/>
          <w:szCs w:val="26"/>
          <w:rtl/>
          <w:lang w:bidi="fa-IR"/>
        </w:rPr>
        <w:t xml:space="preserve"> حسن؛ رضائ</w:t>
      </w:r>
      <w:r w:rsidRPr="002A6694">
        <w:rPr>
          <w:rFonts w:ascii="B Zar" w:hAnsi="B Zar" w:cs="B Mitra" w:hint="cs"/>
          <w:sz w:val="26"/>
          <w:szCs w:val="26"/>
          <w:rtl/>
          <w:lang w:bidi="fa-IR"/>
        </w:rPr>
        <w:t>ی</w:t>
      </w:r>
      <w:r w:rsidRPr="002A6694">
        <w:rPr>
          <w:rFonts w:ascii="B Zar" w:hAnsi="B Zar" w:cs="B Mitra" w:hint="eastAsia"/>
          <w:sz w:val="26"/>
          <w:szCs w:val="26"/>
          <w:rtl/>
          <w:lang w:bidi="fa-IR"/>
        </w:rPr>
        <w:t>ان</w:t>
      </w:r>
      <w:r w:rsidRPr="002A6694">
        <w:rPr>
          <w:rFonts w:ascii="B Zar" w:hAnsi="B Zar" w:cs="B Mitra"/>
          <w:sz w:val="26"/>
          <w:szCs w:val="26"/>
          <w:rtl/>
          <w:lang w:bidi="fa-IR"/>
        </w:rPr>
        <w:t xml:space="preserve"> ، محسن )1399 .)مبان</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روش شناخت</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و کاربردها</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روش دلف</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w:t>
      </w:r>
      <w:r w:rsidRPr="002A6694">
        <w:rPr>
          <w:rFonts w:ascii="B Zar" w:hAnsi="B Zar" w:cs="B Mitra" w:hint="cs"/>
          <w:sz w:val="26"/>
          <w:szCs w:val="26"/>
          <w:rtl/>
          <w:lang w:bidi="fa-IR"/>
        </w:rPr>
        <w:t>ی</w:t>
      </w:r>
      <w:r w:rsidRPr="002A6694">
        <w:rPr>
          <w:rFonts w:ascii="B Zar" w:hAnsi="B Zar" w:cs="B Mitra" w:hint="eastAsia"/>
          <w:sz w:val="26"/>
          <w:szCs w:val="26"/>
          <w:rtl/>
          <w:lang w:bidi="fa-IR"/>
        </w:rPr>
        <w:t>ک</w:t>
      </w:r>
      <w:r w:rsidRPr="002A6694">
        <w:rPr>
          <w:rFonts w:ascii="B Zar" w:hAnsi="B Zar" w:cs="B Mitra"/>
          <w:sz w:val="26"/>
          <w:szCs w:val="26"/>
          <w:lang w:bidi="fa-IR"/>
        </w:rPr>
        <w:t xml:space="preserve"> </w:t>
      </w:r>
    </w:p>
    <w:p w14:paraId="5C3F5B6E" w14:textId="77777777"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hint="eastAsia"/>
          <w:sz w:val="26"/>
          <w:szCs w:val="26"/>
          <w:rtl/>
          <w:lang w:bidi="fa-IR"/>
        </w:rPr>
        <w:t>مرور</w:t>
      </w:r>
      <w:r w:rsidRPr="002A6694">
        <w:rPr>
          <w:rFonts w:ascii="B Zar" w:hAnsi="B Zar" w:cs="B Mitra"/>
          <w:sz w:val="26"/>
          <w:szCs w:val="26"/>
          <w:rtl/>
          <w:lang w:bidi="fa-IR"/>
        </w:rPr>
        <w:t xml:space="preserve"> روا</w:t>
      </w:r>
      <w:r w:rsidRPr="002A6694">
        <w:rPr>
          <w:rFonts w:ascii="B Zar" w:hAnsi="B Zar" w:cs="B Mitra" w:hint="cs"/>
          <w:sz w:val="26"/>
          <w:szCs w:val="26"/>
          <w:rtl/>
          <w:lang w:bidi="fa-IR"/>
        </w:rPr>
        <w:t>یی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مجله دانشگاه علوم پزشک</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رفسنجان، دوره 19 ،شماره 5 ،ص 538-515</w:t>
      </w:r>
      <w:r w:rsidRPr="002A6694">
        <w:rPr>
          <w:rFonts w:ascii="B Zar" w:hAnsi="B Zar" w:cs="B Mitra"/>
          <w:sz w:val="26"/>
          <w:szCs w:val="26"/>
          <w:lang w:bidi="fa-IR"/>
        </w:rPr>
        <w:t xml:space="preserve"> .</w:t>
      </w:r>
    </w:p>
    <w:p w14:paraId="05A38493" w14:textId="0BC79BD1"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rtl/>
          <w:lang w:bidi="fa-IR"/>
        </w:rPr>
        <w:t>6</w:t>
      </w:r>
      <w:r w:rsidRPr="002A6694">
        <w:rPr>
          <w:rFonts w:ascii="B Zar" w:hAnsi="B Zar" w:cs="B Mitra"/>
          <w:sz w:val="26"/>
          <w:szCs w:val="26"/>
          <w:lang w:bidi="fa-IR"/>
        </w:rPr>
        <w:t xml:space="preserve"> -</w:t>
      </w:r>
      <w:r w:rsidRPr="002A6694">
        <w:rPr>
          <w:rFonts w:ascii="B Zar" w:hAnsi="B Zar" w:cs="B Mitra"/>
          <w:sz w:val="26"/>
          <w:szCs w:val="26"/>
          <w:rtl/>
          <w:lang w:bidi="fa-IR"/>
        </w:rPr>
        <w:t>رضائ</w:t>
      </w:r>
      <w:r w:rsidRPr="002A6694">
        <w:rPr>
          <w:rFonts w:ascii="B Zar" w:hAnsi="B Zar" w:cs="B Mitra" w:hint="cs"/>
          <w:sz w:val="26"/>
          <w:szCs w:val="26"/>
          <w:rtl/>
          <w:lang w:bidi="fa-IR"/>
        </w:rPr>
        <w:t>ی</w:t>
      </w:r>
      <w:r w:rsidRPr="002A6694">
        <w:rPr>
          <w:rFonts w:ascii="B Zar" w:hAnsi="B Zar" w:cs="B Mitra" w:hint="eastAsia"/>
          <w:sz w:val="26"/>
          <w:szCs w:val="26"/>
          <w:rtl/>
          <w:lang w:bidi="fa-IR"/>
        </w:rPr>
        <w:t>ان،</w:t>
      </w:r>
      <w:r w:rsidRPr="002A6694">
        <w:rPr>
          <w:rFonts w:ascii="B Zar" w:hAnsi="B Zar" w:cs="B Mitra"/>
          <w:sz w:val="26"/>
          <w:szCs w:val="26"/>
          <w:rtl/>
          <w:lang w:bidi="fa-IR"/>
        </w:rPr>
        <w:t xml:space="preserve"> محسن </w:t>
      </w:r>
      <w:r w:rsidR="00CB1701">
        <w:rPr>
          <w:rFonts w:ascii="B Zar" w:hAnsi="B Zar" w:cs="Calibri" w:hint="cs"/>
          <w:sz w:val="26"/>
          <w:szCs w:val="26"/>
          <w:rtl/>
          <w:lang w:bidi="fa-IR"/>
        </w:rPr>
        <w:t>(</w:t>
      </w:r>
      <w:r w:rsidRPr="002A6694">
        <w:rPr>
          <w:rFonts w:ascii="B Zar" w:hAnsi="B Zar" w:cs="B Mitra"/>
          <w:sz w:val="26"/>
          <w:szCs w:val="26"/>
          <w:rtl/>
          <w:lang w:bidi="fa-IR"/>
        </w:rPr>
        <w:t xml:space="preserve">1397 </w:t>
      </w:r>
      <w:r w:rsidR="00CB1701">
        <w:rPr>
          <w:rFonts w:ascii="B Zar" w:hAnsi="B Zar" w:cs="B Mitra" w:hint="cs"/>
          <w:sz w:val="26"/>
          <w:szCs w:val="26"/>
          <w:rtl/>
          <w:lang w:bidi="fa-IR"/>
        </w:rPr>
        <w:t>)</w:t>
      </w:r>
      <w:r w:rsidRPr="002A6694">
        <w:rPr>
          <w:rFonts w:ascii="B Zar" w:hAnsi="B Zar" w:cs="B Mitra"/>
          <w:sz w:val="26"/>
          <w:szCs w:val="26"/>
          <w:rtl/>
          <w:lang w:bidi="fa-IR"/>
        </w:rPr>
        <w:t>آشنا</w:t>
      </w:r>
      <w:r w:rsidRPr="002A6694">
        <w:rPr>
          <w:rFonts w:ascii="B Zar" w:hAnsi="B Zar" w:cs="B Mitra" w:hint="cs"/>
          <w:sz w:val="26"/>
          <w:szCs w:val="26"/>
          <w:rtl/>
          <w:lang w:bidi="fa-IR"/>
        </w:rPr>
        <w:t>یی</w:t>
      </w:r>
      <w:r w:rsidRPr="002A6694">
        <w:rPr>
          <w:rFonts w:ascii="B Zar" w:hAnsi="B Zar" w:cs="B Mitra"/>
          <w:sz w:val="26"/>
          <w:szCs w:val="26"/>
          <w:rtl/>
          <w:lang w:bidi="fa-IR"/>
        </w:rPr>
        <w:t xml:space="preserve"> با روش دلف</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مجله دانشگاه علوم پزشک</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رفسنجان، دوره 17 ،شماره 12 ،ص 1094-1093</w:t>
      </w:r>
      <w:r w:rsidRPr="002A6694">
        <w:rPr>
          <w:rFonts w:ascii="B Zar" w:hAnsi="B Zar" w:cs="B Mitra"/>
          <w:sz w:val="26"/>
          <w:szCs w:val="26"/>
          <w:lang w:bidi="fa-IR"/>
        </w:rPr>
        <w:t>.</w:t>
      </w:r>
    </w:p>
    <w:p w14:paraId="6D21A74F" w14:textId="5450502D"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rtl/>
          <w:lang w:bidi="fa-IR"/>
        </w:rPr>
        <w:t>7</w:t>
      </w:r>
      <w:r w:rsidRPr="002A6694">
        <w:rPr>
          <w:rFonts w:ascii="B Zar" w:hAnsi="B Zar" w:cs="B Mitra"/>
          <w:sz w:val="26"/>
          <w:szCs w:val="26"/>
          <w:lang w:bidi="fa-IR"/>
        </w:rPr>
        <w:t xml:space="preserve"> -</w:t>
      </w:r>
      <w:r w:rsidRPr="002A6694">
        <w:rPr>
          <w:rFonts w:ascii="B Zar" w:hAnsi="B Zar" w:cs="B Mitra"/>
          <w:sz w:val="26"/>
          <w:szCs w:val="26"/>
          <w:rtl/>
          <w:lang w:bidi="fa-IR"/>
        </w:rPr>
        <w:t>قنبر نژاد، مر</w:t>
      </w:r>
      <w:r w:rsidRPr="002A6694">
        <w:rPr>
          <w:rFonts w:ascii="B Zar" w:hAnsi="B Zar" w:cs="B Mitra" w:hint="cs"/>
          <w:sz w:val="26"/>
          <w:szCs w:val="26"/>
          <w:rtl/>
          <w:lang w:bidi="fa-IR"/>
        </w:rPr>
        <w:t>ی</w:t>
      </w:r>
      <w:r w:rsidRPr="002A6694">
        <w:rPr>
          <w:rFonts w:ascii="B Zar" w:hAnsi="B Zar" w:cs="B Mitra" w:hint="eastAsia"/>
          <w:sz w:val="26"/>
          <w:szCs w:val="26"/>
          <w:rtl/>
          <w:lang w:bidi="fa-IR"/>
        </w:rPr>
        <w:t>م؛</w:t>
      </w:r>
      <w:r w:rsidRPr="002A6694">
        <w:rPr>
          <w:rFonts w:ascii="B Zar" w:hAnsi="B Zar" w:cs="B Mitra"/>
          <w:sz w:val="26"/>
          <w:szCs w:val="26"/>
          <w:rtl/>
          <w:lang w:bidi="fa-IR"/>
        </w:rPr>
        <w:t xml:space="preserve"> رستگارپور، حسن؛ سل</w:t>
      </w:r>
      <w:r w:rsidRPr="002A6694">
        <w:rPr>
          <w:rFonts w:ascii="B Zar" w:hAnsi="B Zar" w:cs="B Mitra" w:hint="cs"/>
          <w:sz w:val="26"/>
          <w:szCs w:val="26"/>
          <w:rtl/>
          <w:lang w:bidi="fa-IR"/>
        </w:rPr>
        <w:t>ی</w:t>
      </w:r>
      <w:r w:rsidRPr="002A6694">
        <w:rPr>
          <w:rFonts w:ascii="B Zar" w:hAnsi="B Zar" w:cs="B Mitra" w:hint="eastAsia"/>
          <w:sz w:val="26"/>
          <w:szCs w:val="26"/>
          <w:rtl/>
          <w:lang w:bidi="fa-IR"/>
        </w:rPr>
        <w:t>م</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ساسان؛ دلروز، کاظم </w:t>
      </w:r>
      <w:r w:rsidR="00CB1701">
        <w:rPr>
          <w:rFonts w:ascii="B Zar" w:hAnsi="B Zar" w:cs="B Mitra" w:hint="cs"/>
          <w:sz w:val="26"/>
          <w:szCs w:val="26"/>
          <w:rtl/>
          <w:lang w:bidi="fa-IR"/>
        </w:rPr>
        <w:t>(</w:t>
      </w:r>
      <w:r w:rsidRPr="002A6694">
        <w:rPr>
          <w:rFonts w:ascii="B Zar" w:hAnsi="B Zar" w:cs="B Mitra"/>
          <w:sz w:val="26"/>
          <w:szCs w:val="26"/>
          <w:rtl/>
          <w:lang w:bidi="fa-IR"/>
        </w:rPr>
        <w:t>1398</w:t>
      </w:r>
      <w:r w:rsidR="00CB1701">
        <w:rPr>
          <w:rFonts w:ascii="B Zar" w:hAnsi="B Zar" w:cs="B Mitra" w:hint="cs"/>
          <w:sz w:val="26"/>
          <w:szCs w:val="26"/>
          <w:rtl/>
          <w:lang w:bidi="fa-IR"/>
        </w:rPr>
        <w:t>)</w:t>
      </w:r>
      <w:r w:rsidRPr="002A6694">
        <w:rPr>
          <w:rFonts w:ascii="B Zar" w:hAnsi="B Zar" w:cs="B Mitra"/>
          <w:sz w:val="26"/>
          <w:szCs w:val="26"/>
          <w:rtl/>
          <w:lang w:bidi="fa-IR"/>
        </w:rPr>
        <w:t>مطالعه تحل</w:t>
      </w:r>
      <w:r w:rsidRPr="002A6694">
        <w:rPr>
          <w:rFonts w:ascii="B Zar" w:hAnsi="B Zar" w:cs="B Mitra" w:hint="cs"/>
          <w:sz w:val="26"/>
          <w:szCs w:val="26"/>
          <w:rtl/>
          <w:lang w:bidi="fa-IR"/>
        </w:rPr>
        <w:t>ی</w:t>
      </w:r>
      <w:r w:rsidRPr="002A6694">
        <w:rPr>
          <w:rFonts w:ascii="B Zar" w:hAnsi="B Zar" w:cs="B Mitra" w:hint="eastAsia"/>
          <w:sz w:val="26"/>
          <w:szCs w:val="26"/>
          <w:rtl/>
          <w:lang w:bidi="fa-IR"/>
        </w:rPr>
        <w:t>ل</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ا</w:t>
      </w:r>
      <w:r w:rsidRPr="002A6694">
        <w:rPr>
          <w:rFonts w:ascii="B Zar" w:hAnsi="B Zar" w:cs="B Mitra" w:hint="cs"/>
          <w:sz w:val="26"/>
          <w:szCs w:val="26"/>
          <w:rtl/>
          <w:lang w:bidi="fa-IR"/>
        </w:rPr>
        <w:t>ی</w:t>
      </w:r>
      <w:r w:rsidRPr="002A6694">
        <w:rPr>
          <w:rFonts w:ascii="B Zar" w:hAnsi="B Zar" w:cs="B Mitra" w:hint="eastAsia"/>
          <w:sz w:val="26"/>
          <w:szCs w:val="26"/>
          <w:rtl/>
          <w:lang w:bidi="fa-IR"/>
        </w:rPr>
        <w:t>نترنت</w:t>
      </w:r>
      <w:r w:rsidRPr="002A6694">
        <w:rPr>
          <w:rFonts w:ascii="B Zar" w:hAnsi="B Zar" w:cs="B Mitra"/>
          <w:sz w:val="26"/>
          <w:szCs w:val="26"/>
          <w:rtl/>
          <w:lang w:bidi="fa-IR"/>
        </w:rPr>
        <w:t xml:space="preserve"> اش</w:t>
      </w:r>
      <w:r w:rsidRPr="002A6694">
        <w:rPr>
          <w:rFonts w:ascii="B Zar" w:hAnsi="B Zar" w:cs="B Mitra" w:hint="cs"/>
          <w:sz w:val="26"/>
          <w:szCs w:val="26"/>
          <w:rtl/>
          <w:lang w:bidi="fa-IR"/>
        </w:rPr>
        <w:t>ی</w:t>
      </w:r>
      <w:r w:rsidRPr="002A6694">
        <w:rPr>
          <w:rFonts w:ascii="B Zar" w:hAnsi="B Zar" w:cs="B Mitra" w:hint="eastAsia"/>
          <w:sz w:val="26"/>
          <w:szCs w:val="26"/>
          <w:rtl/>
          <w:lang w:bidi="fa-IR"/>
        </w:rPr>
        <w:t>ا</w:t>
      </w:r>
      <w:r w:rsidRPr="002A6694">
        <w:rPr>
          <w:rFonts w:ascii="B Zar" w:hAnsi="B Zar" w:cs="B Mitra"/>
          <w:sz w:val="26"/>
          <w:szCs w:val="26"/>
          <w:rtl/>
          <w:lang w:bidi="fa-IR"/>
        </w:rPr>
        <w:t xml:space="preserve"> در مح</w:t>
      </w:r>
      <w:r w:rsidRPr="002A6694">
        <w:rPr>
          <w:rFonts w:ascii="B Zar" w:hAnsi="B Zar" w:cs="B Mitra" w:hint="cs"/>
          <w:sz w:val="26"/>
          <w:szCs w:val="26"/>
          <w:rtl/>
          <w:lang w:bidi="fa-IR"/>
        </w:rPr>
        <w:t>ی</w:t>
      </w:r>
      <w:r w:rsidRPr="002A6694">
        <w:rPr>
          <w:rFonts w:ascii="B Zar" w:hAnsi="B Zar" w:cs="B Mitra" w:hint="eastAsia"/>
          <w:sz w:val="26"/>
          <w:szCs w:val="26"/>
          <w:rtl/>
          <w:lang w:bidi="fa-IR"/>
        </w:rPr>
        <w:t>ط</w:t>
      </w:r>
      <w:r w:rsidRPr="002A6694">
        <w:rPr>
          <w:rFonts w:ascii="B Zar" w:hAnsi="B Zar" w:cs="B Mitra"/>
          <w:sz w:val="26"/>
          <w:szCs w:val="26"/>
          <w:rtl/>
          <w:lang w:bidi="fa-IR"/>
        </w:rPr>
        <w:t xml:space="preserve"> ها</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w:t>
      </w:r>
      <w:r w:rsidRPr="002A6694">
        <w:rPr>
          <w:rFonts w:ascii="B Zar" w:hAnsi="B Zar" w:cs="B Mitra" w:hint="cs"/>
          <w:sz w:val="26"/>
          <w:szCs w:val="26"/>
          <w:rtl/>
          <w:lang w:bidi="fa-IR"/>
        </w:rPr>
        <w:t>ی</w:t>
      </w:r>
      <w:r w:rsidRPr="002A6694">
        <w:rPr>
          <w:rFonts w:ascii="B Zar" w:hAnsi="B Zar" w:cs="B Mitra" w:hint="eastAsia"/>
          <w:sz w:val="26"/>
          <w:szCs w:val="26"/>
          <w:rtl/>
          <w:lang w:bidi="fa-IR"/>
        </w:rPr>
        <w:t>ادگ</w:t>
      </w:r>
      <w:r w:rsidRPr="002A6694">
        <w:rPr>
          <w:rFonts w:ascii="B Zar" w:hAnsi="B Zar" w:cs="B Mitra" w:hint="cs"/>
          <w:sz w:val="26"/>
          <w:szCs w:val="26"/>
          <w:rtl/>
          <w:lang w:bidi="fa-IR"/>
        </w:rPr>
        <w:t>ی</w:t>
      </w:r>
      <w:r w:rsidRPr="002A6694">
        <w:rPr>
          <w:rFonts w:ascii="B Zar" w:hAnsi="B Zar" w:cs="B Mitra" w:hint="eastAsia"/>
          <w:sz w:val="26"/>
          <w:szCs w:val="26"/>
          <w:rtl/>
          <w:lang w:bidi="fa-IR"/>
        </w:rPr>
        <w:t>ر</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lang w:bidi="fa-IR"/>
        </w:rPr>
        <w:t xml:space="preserve"> </w:t>
      </w:r>
    </w:p>
    <w:p w14:paraId="3F1C6C79" w14:textId="77777777"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hint="eastAsia"/>
          <w:sz w:val="26"/>
          <w:szCs w:val="26"/>
          <w:rtl/>
          <w:lang w:bidi="fa-IR"/>
        </w:rPr>
        <w:t>کاربردها،</w:t>
      </w:r>
      <w:r w:rsidRPr="002A6694">
        <w:rPr>
          <w:rFonts w:ascii="B Zar" w:hAnsi="B Zar" w:cs="B Mitra"/>
          <w:sz w:val="26"/>
          <w:szCs w:val="26"/>
          <w:rtl/>
          <w:lang w:bidi="fa-IR"/>
        </w:rPr>
        <w:t xml:space="preserve"> الزامات و چالش ها از د</w:t>
      </w:r>
      <w:r w:rsidRPr="002A6694">
        <w:rPr>
          <w:rFonts w:ascii="B Zar" w:hAnsi="B Zar" w:cs="B Mitra" w:hint="cs"/>
          <w:sz w:val="26"/>
          <w:szCs w:val="26"/>
          <w:rtl/>
          <w:lang w:bidi="fa-IR"/>
        </w:rPr>
        <w:t>ی</w:t>
      </w:r>
      <w:r w:rsidRPr="002A6694">
        <w:rPr>
          <w:rFonts w:ascii="B Zar" w:hAnsi="B Zar" w:cs="B Mitra" w:hint="eastAsia"/>
          <w:sz w:val="26"/>
          <w:szCs w:val="26"/>
          <w:rtl/>
          <w:lang w:bidi="fa-IR"/>
        </w:rPr>
        <w:t>دگاه</w:t>
      </w:r>
      <w:r w:rsidRPr="002A6694">
        <w:rPr>
          <w:rFonts w:ascii="B Zar" w:hAnsi="B Zar" w:cs="B Mitra"/>
          <w:sz w:val="26"/>
          <w:szCs w:val="26"/>
          <w:rtl/>
          <w:lang w:bidi="fa-IR"/>
        </w:rPr>
        <w:t xml:space="preserve"> متخصصان، فناور</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آموزش و </w:t>
      </w:r>
      <w:r w:rsidRPr="002A6694">
        <w:rPr>
          <w:rFonts w:ascii="B Zar" w:hAnsi="B Zar" w:cs="B Mitra" w:hint="cs"/>
          <w:sz w:val="26"/>
          <w:szCs w:val="26"/>
          <w:rtl/>
          <w:lang w:bidi="fa-IR"/>
        </w:rPr>
        <w:t>ی</w:t>
      </w:r>
      <w:r w:rsidRPr="002A6694">
        <w:rPr>
          <w:rFonts w:ascii="B Zar" w:hAnsi="B Zar" w:cs="B Mitra" w:hint="eastAsia"/>
          <w:sz w:val="26"/>
          <w:szCs w:val="26"/>
          <w:rtl/>
          <w:lang w:bidi="fa-IR"/>
        </w:rPr>
        <w:t>ادگ</w:t>
      </w:r>
      <w:r w:rsidRPr="002A6694">
        <w:rPr>
          <w:rFonts w:ascii="B Zar" w:hAnsi="B Zar" w:cs="B Mitra" w:hint="cs"/>
          <w:sz w:val="26"/>
          <w:szCs w:val="26"/>
          <w:rtl/>
          <w:lang w:bidi="fa-IR"/>
        </w:rPr>
        <w:t>ی</w:t>
      </w:r>
      <w:r w:rsidRPr="002A6694">
        <w:rPr>
          <w:rFonts w:ascii="B Zar" w:hAnsi="B Zar" w:cs="B Mitra" w:hint="eastAsia"/>
          <w:sz w:val="26"/>
          <w:szCs w:val="26"/>
          <w:rtl/>
          <w:lang w:bidi="fa-IR"/>
        </w:rPr>
        <w:t>ر</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سال 3 ،شماره 9 ،ص 1-22</w:t>
      </w:r>
      <w:r w:rsidRPr="002A6694">
        <w:rPr>
          <w:rFonts w:ascii="B Zar" w:hAnsi="B Zar" w:cs="B Mitra"/>
          <w:sz w:val="26"/>
          <w:szCs w:val="26"/>
          <w:lang w:bidi="fa-IR"/>
        </w:rPr>
        <w:t>.</w:t>
      </w:r>
    </w:p>
    <w:p w14:paraId="407A31A7" w14:textId="1C7103B6"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rtl/>
          <w:lang w:bidi="fa-IR"/>
        </w:rPr>
        <w:t>8</w:t>
      </w:r>
      <w:r w:rsidRPr="002A6694">
        <w:rPr>
          <w:rFonts w:ascii="B Zar" w:hAnsi="B Zar" w:cs="B Mitra"/>
          <w:sz w:val="26"/>
          <w:szCs w:val="26"/>
          <w:lang w:bidi="fa-IR"/>
        </w:rPr>
        <w:t xml:space="preserve"> -</w:t>
      </w:r>
      <w:r w:rsidRPr="002A6694">
        <w:rPr>
          <w:rFonts w:ascii="B Zar" w:hAnsi="B Zar" w:cs="B Mitra"/>
          <w:sz w:val="26"/>
          <w:szCs w:val="26"/>
          <w:rtl/>
          <w:lang w:bidi="fa-IR"/>
        </w:rPr>
        <w:t>گرام</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محسن؛ درستکار </w:t>
      </w:r>
      <w:r w:rsidRPr="002A6694">
        <w:rPr>
          <w:rFonts w:ascii="B Zar" w:hAnsi="B Zar" w:cs="B Mitra" w:hint="cs"/>
          <w:sz w:val="26"/>
          <w:szCs w:val="26"/>
          <w:rtl/>
          <w:lang w:bidi="fa-IR"/>
        </w:rPr>
        <w:t>ی</w:t>
      </w:r>
      <w:r w:rsidRPr="002A6694">
        <w:rPr>
          <w:rFonts w:ascii="B Zar" w:hAnsi="B Zar" w:cs="B Mitra" w:hint="eastAsia"/>
          <w:sz w:val="26"/>
          <w:szCs w:val="26"/>
          <w:rtl/>
          <w:lang w:bidi="fa-IR"/>
        </w:rPr>
        <w:t>اقوت</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بهنام، رضاپناه، م</w:t>
      </w:r>
      <w:r w:rsidRPr="002A6694">
        <w:rPr>
          <w:rFonts w:ascii="B Zar" w:hAnsi="B Zar" w:cs="B Mitra" w:hint="cs"/>
          <w:sz w:val="26"/>
          <w:szCs w:val="26"/>
          <w:rtl/>
          <w:lang w:bidi="fa-IR"/>
        </w:rPr>
        <w:t>ی</w:t>
      </w:r>
      <w:r w:rsidRPr="002A6694">
        <w:rPr>
          <w:rFonts w:ascii="B Zar" w:hAnsi="B Zar" w:cs="B Mitra" w:hint="eastAsia"/>
          <w:sz w:val="26"/>
          <w:szCs w:val="26"/>
          <w:rtl/>
          <w:lang w:bidi="fa-IR"/>
        </w:rPr>
        <w:t>نا</w:t>
      </w:r>
      <w:r w:rsidRPr="002A6694">
        <w:rPr>
          <w:rFonts w:ascii="B Zar" w:hAnsi="B Zar" w:cs="B Mitra"/>
          <w:sz w:val="26"/>
          <w:szCs w:val="26"/>
          <w:rtl/>
          <w:lang w:bidi="fa-IR"/>
        </w:rPr>
        <w:t xml:space="preserve"> </w:t>
      </w:r>
      <w:r w:rsidR="00CB1701">
        <w:rPr>
          <w:rFonts w:ascii="B Zar" w:hAnsi="B Zar" w:cs="B Mitra" w:hint="cs"/>
          <w:sz w:val="26"/>
          <w:szCs w:val="26"/>
          <w:rtl/>
          <w:lang w:bidi="fa-IR"/>
        </w:rPr>
        <w:t>(</w:t>
      </w:r>
      <w:r w:rsidRPr="002A6694">
        <w:rPr>
          <w:rFonts w:ascii="B Zar" w:hAnsi="B Zar" w:cs="B Mitra"/>
          <w:sz w:val="26"/>
          <w:szCs w:val="26"/>
          <w:rtl/>
          <w:lang w:bidi="fa-IR"/>
        </w:rPr>
        <w:t>1399)</w:t>
      </w:r>
      <w:r w:rsidR="00CB1701">
        <w:rPr>
          <w:rFonts w:ascii="B Zar" w:hAnsi="B Zar" w:cs="B Mitra" w:hint="cs"/>
          <w:sz w:val="26"/>
          <w:szCs w:val="26"/>
          <w:rtl/>
          <w:lang w:bidi="fa-IR"/>
        </w:rPr>
        <w:t xml:space="preserve">. </w:t>
      </w:r>
      <w:r w:rsidRPr="002A6694">
        <w:rPr>
          <w:rFonts w:ascii="B Zar" w:hAnsi="B Zar" w:cs="B Mitra"/>
          <w:sz w:val="26"/>
          <w:szCs w:val="26"/>
          <w:rtl/>
          <w:lang w:bidi="fa-IR"/>
        </w:rPr>
        <w:t>اولو</w:t>
      </w:r>
      <w:r w:rsidRPr="002A6694">
        <w:rPr>
          <w:rFonts w:ascii="B Zar" w:hAnsi="B Zar" w:cs="B Mitra" w:hint="cs"/>
          <w:sz w:val="26"/>
          <w:szCs w:val="26"/>
          <w:rtl/>
          <w:lang w:bidi="fa-IR"/>
        </w:rPr>
        <w:t>ی</w:t>
      </w:r>
      <w:r w:rsidRPr="002A6694">
        <w:rPr>
          <w:rFonts w:ascii="B Zar" w:hAnsi="B Zar" w:cs="B Mitra" w:hint="eastAsia"/>
          <w:sz w:val="26"/>
          <w:szCs w:val="26"/>
          <w:rtl/>
          <w:lang w:bidi="fa-IR"/>
        </w:rPr>
        <w:t>ت</w:t>
      </w:r>
      <w:r w:rsidRPr="002A6694">
        <w:rPr>
          <w:rFonts w:ascii="B Zar" w:hAnsi="B Zar" w:cs="B Mitra"/>
          <w:sz w:val="26"/>
          <w:szCs w:val="26"/>
          <w:rtl/>
          <w:lang w:bidi="fa-IR"/>
        </w:rPr>
        <w:t xml:space="preserve"> بند</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قابل</w:t>
      </w:r>
      <w:r w:rsidRPr="002A6694">
        <w:rPr>
          <w:rFonts w:ascii="B Zar" w:hAnsi="B Zar" w:cs="B Mitra" w:hint="cs"/>
          <w:sz w:val="26"/>
          <w:szCs w:val="26"/>
          <w:rtl/>
          <w:lang w:bidi="fa-IR"/>
        </w:rPr>
        <w:t>ی</w:t>
      </w:r>
      <w:r w:rsidRPr="002A6694">
        <w:rPr>
          <w:rFonts w:ascii="B Zar" w:hAnsi="B Zar" w:cs="B Mitra" w:hint="eastAsia"/>
          <w:sz w:val="26"/>
          <w:szCs w:val="26"/>
          <w:rtl/>
          <w:lang w:bidi="fa-IR"/>
        </w:rPr>
        <w:t>تها</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ا</w:t>
      </w:r>
      <w:r w:rsidRPr="002A6694">
        <w:rPr>
          <w:rFonts w:ascii="B Zar" w:hAnsi="B Zar" w:cs="B Mitra" w:hint="cs"/>
          <w:sz w:val="26"/>
          <w:szCs w:val="26"/>
          <w:rtl/>
          <w:lang w:bidi="fa-IR"/>
        </w:rPr>
        <w:t>ی</w:t>
      </w:r>
      <w:r w:rsidRPr="002A6694">
        <w:rPr>
          <w:rFonts w:ascii="B Zar" w:hAnsi="B Zar" w:cs="B Mitra" w:hint="eastAsia"/>
          <w:sz w:val="26"/>
          <w:szCs w:val="26"/>
          <w:rtl/>
          <w:lang w:bidi="fa-IR"/>
        </w:rPr>
        <w:t>نترنت</w:t>
      </w:r>
      <w:r w:rsidRPr="002A6694">
        <w:rPr>
          <w:rFonts w:ascii="B Zar" w:hAnsi="B Zar" w:cs="B Mitra"/>
          <w:sz w:val="26"/>
          <w:szCs w:val="26"/>
          <w:rtl/>
          <w:lang w:bidi="fa-IR"/>
        </w:rPr>
        <w:t xml:space="preserve"> اش</w:t>
      </w:r>
      <w:r w:rsidRPr="002A6694">
        <w:rPr>
          <w:rFonts w:ascii="B Zar" w:hAnsi="B Zar" w:cs="B Mitra" w:hint="cs"/>
          <w:sz w:val="26"/>
          <w:szCs w:val="26"/>
          <w:rtl/>
          <w:lang w:bidi="fa-IR"/>
        </w:rPr>
        <w:t>ی</w:t>
      </w:r>
      <w:r w:rsidRPr="002A6694">
        <w:rPr>
          <w:rFonts w:ascii="B Zar" w:hAnsi="B Zar" w:cs="B Mitra" w:hint="eastAsia"/>
          <w:sz w:val="26"/>
          <w:szCs w:val="26"/>
          <w:rtl/>
          <w:lang w:bidi="fa-IR"/>
        </w:rPr>
        <w:t>ا</w:t>
      </w:r>
      <w:r w:rsidRPr="002A6694">
        <w:rPr>
          <w:rFonts w:ascii="B Zar" w:hAnsi="B Zar" w:cs="B Mitra"/>
          <w:sz w:val="26"/>
          <w:szCs w:val="26"/>
          <w:rtl/>
          <w:lang w:bidi="fa-IR"/>
        </w:rPr>
        <w:t xml:space="preserve"> صنعت</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در بهبود فرآ</w:t>
      </w:r>
      <w:r w:rsidRPr="002A6694">
        <w:rPr>
          <w:rFonts w:ascii="B Zar" w:hAnsi="B Zar" w:cs="B Mitra" w:hint="cs"/>
          <w:sz w:val="26"/>
          <w:szCs w:val="26"/>
          <w:rtl/>
          <w:lang w:bidi="fa-IR"/>
        </w:rPr>
        <w:t>ی</w:t>
      </w:r>
      <w:r w:rsidRPr="002A6694">
        <w:rPr>
          <w:rFonts w:ascii="B Zar" w:hAnsi="B Zar" w:cs="B Mitra" w:hint="eastAsia"/>
          <w:sz w:val="26"/>
          <w:szCs w:val="26"/>
          <w:rtl/>
          <w:lang w:bidi="fa-IR"/>
        </w:rPr>
        <w:t>ندها</w:t>
      </w:r>
      <w:r w:rsidRPr="002A6694">
        <w:rPr>
          <w:rFonts w:ascii="B Zar" w:hAnsi="B Zar" w:cs="B Mitra" w:hint="cs"/>
          <w:sz w:val="26"/>
          <w:szCs w:val="26"/>
          <w:rtl/>
          <w:lang w:bidi="fa-IR"/>
        </w:rPr>
        <w:t>ی</w:t>
      </w:r>
      <w:r w:rsidRPr="002A6694">
        <w:rPr>
          <w:rFonts w:ascii="B Zar" w:hAnsi="B Zar" w:cs="B Mitra"/>
          <w:sz w:val="26"/>
          <w:szCs w:val="26"/>
          <w:lang w:bidi="fa-IR"/>
        </w:rPr>
        <w:t xml:space="preserve"> </w:t>
      </w:r>
    </w:p>
    <w:p w14:paraId="2ACFA963" w14:textId="77777777"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hint="eastAsia"/>
          <w:sz w:val="26"/>
          <w:szCs w:val="26"/>
          <w:rtl/>
          <w:lang w:bidi="fa-IR"/>
        </w:rPr>
        <w:t>سازمان</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نشر</w:t>
      </w:r>
      <w:r w:rsidRPr="002A6694">
        <w:rPr>
          <w:rFonts w:ascii="B Zar" w:hAnsi="B Zar" w:cs="B Mitra" w:hint="cs"/>
          <w:sz w:val="26"/>
          <w:szCs w:val="26"/>
          <w:rtl/>
          <w:lang w:bidi="fa-IR"/>
        </w:rPr>
        <w:t>ی</w:t>
      </w:r>
      <w:r w:rsidRPr="002A6694">
        <w:rPr>
          <w:rFonts w:ascii="B Zar" w:hAnsi="B Zar" w:cs="B Mitra" w:hint="eastAsia"/>
          <w:sz w:val="26"/>
          <w:szCs w:val="26"/>
          <w:rtl/>
          <w:lang w:bidi="fa-IR"/>
        </w:rPr>
        <w:t>ه</w:t>
      </w:r>
      <w:r w:rsidRPr="002A6694">
        <w:rPr>
          <w:rFonts w:ascii="B Zar" w:hAnsi="B Zar" w:cs="B Mitra"/>
          <w:sz w:val="26"/>
          <w:szCs w:val="26"/>
          <w:rtl/>
          <w:lang w:bidi="fa-IR"/>
        </w:rPr>
        <w:t xml:space="preserve"> علم</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اند</w:t>
      </w:r>
      <w:r w:rsidRPr="002A6694">
        <w:rPr>
          <w:rFonts w:ascii="B Zar" w:hAnsi="B Zar" w:cs="B Mitra" w:hint="cs"/>
          <w:sz w:val="26"/>
          <w:szCs w:val="26"/>
          <w:rtl/>
          <w:lang w:bidi="fa-IR"/>
        </w:rPr>
        <w:t>ی</w:t>
      </w:r>
      <w:r w:rsidRPr="002A6694">
        <w:rPr>
          <w:rFonts w:ascii="B Zar" w:hAnsi="B Zar" w:cs="B Mitra" w:hint="eastAsia"/>
          <w:sz w:val="26"/>
          <w:szCs w:val="26"/>
          <w:rtl/>
          <w:lang w:bidi="fa-IR"/>
        </w:rPr>
        <w:t>شه</w:t>
      </w:r>
      <w:r w:rsidRPr="002A6694">
        <w:rPr>
          <w:rFonts w:ascii="B Zar" w:hAnsi="B Zar" w:cs="B Mitra"/>
          <w:sz w:val="26"/>
          <w:szCs w:val="26"/>
          <w:rtl/>
          <w:lang w:bidi="fa-IR"/>
        </w:rPr>
        <w:t xml:space="preserve"> آماد، سال 19 ،شماره 74 ،ص 57-86</w:t>
      </w:r>
      <w:r w:rsidRPr="002A6694">
        <w:rPr>
          <w:rFonts w:ascii="B Zar" w:hAnsi="B Zar" w:cs="B Mitra"/>
          <w:sz w:val="26"/>
          <w:szCs w:val="26"/>
          <w:lang w:bidi="fa-IR"/>
        </w:rPr>
        <w:t xml:space="preserve"> .</w:t>
      </w:r>
    </w:p>
    <w:p w14:paraId="7BA20D02" w14:textId="37AD07B5"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rtl/>
          <w:lang w:bidi="fa-IR"/>
        </w:rPr>
        <w:t>9</w:t>
      </w:r>
      <w:r w:rsidRPr="002A6694">
        <w:rPr>
          <w:rFonts w:ascii="B Zar" w:hAnsi="B Zar" w:cs="B Mitra"/>
          <w:sz w:val="26"/>
          <w:szCs w:val="26"/>
          <w:lang w:bidi="fa-IR"/>
        </w:rPr>
        <w:t xml:space="preserve"> -</w:t>
      </w:r>
      <w:r w:rsidRPr="002A6694">
        <w:rPr>
          <w:rFonts w:ascii="B Zar" w:hAnsi="B Zar" w:cs="B Mitra"/>
          <w:sz w:val="26"/>
          <w:szCs w:val="26"/>
          <w:rtl/>
          <w:lang w:bidi="fa-IR"/>
        </w:rPr>
        <w:t xml:space="preserve">لک، بهزاد </w:t>
      </w:r>
      <w:r w:rsidR="007B0642">
        <w:rPr>
          <w:rFonts w:ascii="B Zar" w:hAnsi="B Zar" w:cs="B Mitra" w:hint="cs"/>
          <w:sz w:val="26"/>
          <w:szCs w:val="26"/>
          <w:rtl/>
          <w:lang w:bidi="fa-IR"/>
        </w:rPr>
        <w:t>(</w:t>
      </w:r>
      <w:r w:rsidRPr="002A6694">
        <w:rPr>
          <w:rFonts w:ascii="B Zar" w:hAnsi="B Zar" w:cs="B Mitra"/>
          <w:sz w:val="26"/>
          <w:szCs w:val="26"/>
          <w:rtl/>
          <w:lang w:bidi="fa-IR"/>
        </w:rPr>
        <w:t>1399)</w:t>
      </w:r>
      <w:r w:rsidR="007B0642">
        <w:rPr>
          <w:rFonts w:ascii="B Zar" w:hAnsi="B Zar" w:cs="B Mitra" w:hint="cs"/>
          <w:sz w:val="26"/>
          <w:szCs w:val="26"/>
          <w:rtl/>
          <w:lang w:bidi="fa-IR"/>
        </w:rPr>
        <w:t xml:space="preserve">. </w:t>
      </w:r>
      <w:r w:rsidRPr="002A6694">
        <w:rPr>
          <w:rFonts w:ascii="B Zar" w:hAnsi="B Zar" w:cs="B Mitra"/>
          <w:sz w:val="26"/>
          <w:szCs w:val="26"/>
          <w:rtl/>
          <w:lang w:bidi="fa-IR"/>
        </w:rPr>
        <w:t>راهبردها</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بکارگ</w:t>
      </w:r>
      <w:r w:rsidRPr="002A6694">
        <w:rPr>
          <w:rFonts w:ascii="B Zar" w:hAnsi="B Zar" w:cs="B Mitra" w:hint="cs"/>
          <w:sz w:val="26"/>
          <w:szCs w:val="26"/>
          <w:rtl/>
          <w:lang w:bidi="fa-IR"/>
        </w:rPr>
        <w:t>ی</w:t>
      </w:r>
      <w:r w:rsidRPr="002A6694">
        <w:rPr>
          <w:rFonts w:ascii="B Zar" w:hAnsi="B Zar" w:cs="B Mitra" w:hint="eastAsia"/>
          <w:sz w:val="26"/>
          <w:szCs w:val="26"/>
          <w:rtl/>
          <w:lang w:bidi="fa-IR"/>
        </w:rPr>
        <w:t>ر</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ا</w:t>
      </w:r>
      <w:r w:rsidRPr="002A6694">
        <w:rPr>
          <w:rFonts w:ascii="B Zar" w:hAnsi="B Zar" w:cs="B Mitra" w:hint="cs"/>
          <w:sz w:val="26"/>
          <w:szCs w:val="26"/>
          <w:rtl/>
          <w:lang w:bidi="fa-IR"/>
        </w:rPr>
        <w:t>ی</w:t>
      </w:r>
      <w:r w:rsidRPr="002A6694">
        <w:rPr>
          <w:rFonts w:ascii="B Zar" w:hAnsi="B Zar" w:cs="B Mitra" w:hint="eastAsia"/>
          <w:sz w:val="26"/>
          <w:szCs w:val="26"/>
          <w:rtl/>
          <w:lang w:bidi="fa-IR"/>
        </w:rPr>
        <w:t>نترنت</w:t>
      </w:r>
      <w:r w:rsidRPr="002A6694">
        <w:rPr>
          <w:rFonts w:ascii="B Zar" w:hAnsi="B Zar" w:cs="B Mitra"/>
          <w:sz w:val="26"/>
          <w:szCs w:val="26"/>
          <w:rtl/>
          <w:lang w:bidi="fa-IR"/>
        </w:rPr>
        <w:t xml:space="preserve"> اش</w:t>
      </w:r>
      <w:r w:rsidRPr="002A6694">
        <w:rPr>
          <w:rFonts w:ascii="B Zar" w:hAnsi="B Zar" w:cs="B Mitra" w:hint="cs"/>
          <w:sz w:val="26"/>
          <w:szCs w:val="26"/>
          <w:rtl/>
          <w:lang w:bidi="fa-IR"/>
        </w:rPr>
        <w:t>ی</w:t>
      </w:r>
      <w:r w:rsidRPr="002A6694">
        <w:rPr>
          <w:rFonts w:ascii="B Zar" w:hAnsi="B Zar" w:cs="B Mitra" w:hint="eastAsia"/>
          <w:sz w:val="26"/>
          <w:szCs w:val="26"/>
          <w:rtl/>
          <w:lang w:bidi="fa-IR"/>
        </w:rPr>
        <w:t>ا</w:t>
      </w:r>
      <w:r w:rsidRPr="002A6694">
        <w:rPr>
          <w:rFonts w:ascii="B Zar" w:hAnsi="B Zar" w:cs="B Mitra"/>
          <w:sz w:val="26"/>
          <w:szCs w:val="26"/>
          <w:rtl/>
          <w:lang w:bidi="fa-IR"/>
        </w:rPr>
        <w:t xml:space="preserve"> در مامور</w:t>
      </w:r>
      <w:r w:rsidRPr="002A6694">
        <w:rPr>
          <w:rFonts w:ascii="B Zar" w:hAnsi="B Zar" w:cs="B Mitra" w:hint="cs"/>
          <w:sz w:val="26"/>
          <w:szCs w:val="26"/>
          <w:rtl/>
          <w:lang w:bidi="fa-IR"/>
        </w:rPr>
        <w:t>ی</w:t>
      </w:r>
      <w:r w:rsidRPr="002A6694">
        <w:rPr>
          <w:rFonts w:ascii="B Zar" w:hAnsi="B Zar" w:cs="B Mitra" w:hint="eastAsia"/>
          <w:sz w:val="26"/>
          <w:szCs w:val="26"/>
          <w:rtl/>
          <w:lang w:bidi="fa-IR"/>
        </w:rPr>
        <w:t>ت</w:t>
      </w:r>
      <w:r w:rsidRPr="002A6694">
        <w:rPr>
          <w:rFonts w:ascii="B Zar" w:hAnsi="B Zar" w:cs="B Mitra"/>
          <w:sz w:val="26"/>
          <w:szCs w:val="26"/>
          <w:rtl/>
          <w:lang w:bidi="fa-IR"/>
        </w:rPr>
        <w:t xml:space="preserve"> ها </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پل</w:t>
      </w:r>
      <w:r w:rsidRPr="002A6694">
        <w:rPr>
          <w:rFonts w:ascii="B Zar" w:hAnsi="B Zar" w:cs="B Mitra" w:hint="cs"/>
          <w:sz w:val="26"/>
          <w:szCs w:val="26"/>
          <w:rtl/>
          <w:lang w:bidi="fa-IR"/>
        </w:rPr>
        <w:t>ی</w:t>
      </w:r>
      <w:r w:rsidRPr="002A6694">
        <w:rPr>
          <w:rFonts w:ascii="B Zar" w:hAnsi="B Zar" w:cs="B Mitra" w:hint="eastAsia"/>
          <w:sz w:val="26"/>
          <w:szCs w:val="26"/>
          <w:rtl/>
          <w:lang w:bidi="fa-IR"/>
        </w:rPr>
        <w:t>س</w:t>
      </w:r>
      <w:r w:rsidRPr="002A6694">
        <w:rPr>
          <w:rFonts w:ascii="B Zar" w:hAnsi="B Zar" w:cs="B Mitra"/>
          <w:sz w:val="26"/>
          <w:szCs w:val="26"/>
          <w:rtl/>
          <w:lang w:bidi="fa-IR"/>
        </w:rPr>
        <w:t xml:space="preserve"> آگاه</w:t>
      </w:r>
      <w:r w:rsidRPr="002A6694">
        <w:rPr>
          <w:rFonts w:ascii="B Zar" w:hAnsi="B Zar" w:cs="B Mitra" w:hint="cs"/>
          <w:sz w:val="26"/>
          <w:szCs w:val="26"/>
          <w:rtl/>
          <w:lang w:bidi="fa-IR"/>
        </w:rPr>
        <w:t>ی</w:t>
      </w:r>
      <w:r w:rsidRPr="002A6694">
        <w:rPr>
          <w:rFonts w:ascii="B Zar" w:hAnsi="B Zar" w:cs="B Mitra" w:hint="eastAsia"/>
          <w:sz w:val="26"/>
          <w:szCs w:val="26"/>
          <w:rtl/>
          <w:lang w:bidi="fa-IR"/>
        </w:rPr>
        <w:t>،</w:t>
      </w:r>
      <w:r w:rsidRPr="002A6694">
        <w:rPr>
          <w:rFonts w:ascii="B Zar" w:hAnsi="B Zar" w:cs="B Mitra"/>
          <w:sz w:val="26"/>
          <w:szCs w:val="26"/>
          <w:rtl/>
          <w:lang w:bidi="fa-IR"/>
        </w:rPr>
        <w:t xml:space="preserve"> پژوهش ها</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مد</w:t>
      </w:r>
      <w:r w:rsidRPr="002A6694">
        <w:rPr>
          <w:rFonts w:ascii="B Zar" w:hAnsi="B Zar" w:cs="B Mitra" w:hint="cs"/>
          <w:sz w:val="26"/>
          <w:szCs w:val="26"/>
          <w:rtl/>
          <w:lang w:bidi="fa-IR"/>
        </w:rPr>
        <w:t>ی</w:t>
      </w:r>
      <w:r w:rsidRPr="002A6694">
        <w:rPr>
          <w:rFonts w:ascii="B Zar" w:hAnsi="B Zar" w:cs="B Mitra" w:hint="eastAsia"/>
          <w:sz w:val="26"/>
          <w:szCs w:val="26"/>
          <w:rtl/>
          <w:lang w:bidi="fa-IR"/>
        </w:rPr>
        <w:t>ر</w:t>
      </w:r>
      <w:r w:rsidRPr="002A6694">
        <w:rPr>
          <w:rFonts w:ascii="B Zar" w:hAnsi="B Zar" w:cs="B Mitra"/>
          <w:sz w:val="26"/>
          <w:szCs w:val="26"/>
          <w:rtl/>
          <w:lang w:bidi="fa-IR"/>
        </w:rPr>
        <w:t xml:space="preserve"> </w:t>
      </w:r>
      <w:r w:rsidRPr="002A6694">
        <w:rPr>
          <w:rFonts w:ascii="B Zar" w:hAnsi="B Zar" w:cs="B Mitra" w:hint="cs"/>
          <w:sz w:val="26"/>
          <w:szCs w:val="26"/>
          <w:rtl/>
          <w:lang w:bidi="fa-IR"/>
        </w:rPr>
        <w:t>ی</w:t>
      </w:r>
      <w:r w:rsidRPr="002A6694">
        <w:rPr>
          <w:rFonts w:ascii="B Zar" w:hAnsi="B Zar" w:cs="B Mitra" w:hint="eastAsia"/>
          <w:sz w:val="26"/>
          <w:szCs w:val="26"/>
          <w:rtl/>
          <w:lang w:bidi="fa-IR"/>
        </w:rPr>
        <w:t>ت</w:t>
      </w:r>
      <w:r w:rsidRPr="002A6694">
        <w:rPr>
          <w:rFonts w:ascii="B Zar" w:hAnsi="B Zar" w:cs="B Mitra"/>
          <w:sz w:val="26"/>
          <w:szCs w:val="26"/>
          <w:rtl/>
          <w:lang w:bidi="fa-IR"/>
        </w:rPr>
        <w:t xml:space="preserve"> انتظام</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)مطالعات</w:t>
      </w:r>
      <w:r w:rsidRPr="002A6694">
        <w:rPr>
          <w:rFonts w:ascii="B Zar" w:hAnsi="B Zar" w:cs="B Mitra"/>
          <w:sz w:val="26"/>
          <w:szCs w:val="26"/>
          <w:lang w:bidi="fa-IR"/>
        </w:rPr>
        <w:t xml:space="preserve"> </w:t>
      </w:r>
    </w:p>
    <w:p w14:paraId="12DA01F6" w14:textId="77777777"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hint="eastAsia"/>
          <w:sz w:val="26"/>
          <w:szCs w:val="26"/>
          <w:rtl/>
          <w:lang w:bidi="fa-IR"/>
        </w:rPr>
        <w:t>مد</w:t>
      </w:r>
      <w:r w:rsidRPr="002A6694">
        <w:rPr>
          <w:rFonts w:ascii="B Zar" w:hAnsi="B Zar" w:cs="B Mitra" w:hint="cs"/>
          <w:sz w:val="26"/>
          <w:szCs w:val="26"/>
          <w:rtl/>
          <w:lang w:bidi="fa-IR"/>
        </w:rPr>
        <w:t>ی</w:t>
      </w:r>
      <w:r w:rsidRPr="002A6694">
        <w:rPr>
          <w:rFonts w:ascii="B Zar" w:hAnsi="B Zar" w:cs="B Mitra" w:hint="eastAsia"/>
          <w:sz w:val="26"/>
          <w:szCs w:val="26"/>
          <w:rtl/>
          <w:lang w:bidi="fa-IR"/>
        </w:rPr>
        <w:t>ر</w:t>
      </w:r>
      <w:r w:rsidRPr="002A6694">
        <w:rPr>
          <w:rFonts w:ascii="B Zar" w:hAnsi="B Zar" w:cs="B Mitra" w:hint="cs"/>
          <w:sz w:val="26"/>
          <w:szCs w:val="26"/>
          <w:rtl/>
          <w:lang w:bidi="fa-IR"/>
        </w:rPr>
        <w:t>ی</w:t>
      </w:r>
      <w:r w:rsidRPr="002A6694">
        <w:rPr>
          <w:rFonts w:ascii="B Zar" w:hAnsi="B Zar" w:cs="B Mitra" w:hint="eastAsia"/>
          <w:sz w:val="26"/>
          <w:szCs w:val="26"/>
          <w:rtl/>
          <w:lang w:bidi="fa-IR"/>
        </w:rPr>
        <w:t>ت</w:t>
      </w:r>
      <w:r w:rsidRPr="002A6694">
        <w:rPr>
          <w:rFonts w:ascii="B Zar" w:hAnsi="B Zar" w:cs="B Mitra"/>
          <w:sz w:val="26"/>
          <w:szCs w:val="26"/>
          <w:rtl/>
          <w:lang w:bidi="fa-IR"/>
        </w:rPr>
        <w:t xml:space="preserve"> انتظام</w:t>
      </w:r>
      <w:r w:rsidRPr="002A6694">
        <w:rPr>
          <w:rFonts w:ascii="B Zar" w:hAnsi="B Zar" w:cs="B Mitra" w:hint="cs"/>
          <w:sz w:val="26"/>
          <w:szCs w:val="26"/>
          <w:rtl/>
          <w:lang w:bidi="fa-IR"/>
        </w:rPr>
        <w:t>ی</w:t>
      </w:r>
      <w:r w:rsidRPr="002A6694">
        <w:rPr>
          <w:rFonts w:ascii="B Zar" w:hAnsi="B Zar" w:cs="B Mitra"/>
          <w:sz w:val="26"/>
          <w:szCs w:val="26"/>
          <w:rtl/>
          <w:lang w:bidi="fa-IR"/>
        </w:rPr>
        <w:t>(، دوره 15 ،شماره 1 ،ص 75-100</w:t>
      </w:r>
      <w:r w:rsidRPr="002A6694">
        <w:rPr>
          <w:rFonts w:ascii="B Zar" w:hAnsi="B Zar" w:cs="B Mitra"/>
          <w:sz w:val="26"/>
          <w:szCs w:val="26"/>
          <w:lang w:bidi="fa-IR"/>
        </w:rPr>
        <w:t xml:space="preserve"> .</w:t>
      </w:r>
    </w:p>
    <w:p w14:paraId="5089F423" w14:textId="532D110C"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sz w:val="26"/>
          <w:szCs w:val="26"/>
          <w:rtl/>
          <w:lang w:bidi="fa-IR"/>
        </w:rPr>
        <w:t>10</w:t>
      </w:r>
      <w:r w:rsidRPr="002A6694">
        <w:rPr>
          <w:rFonts w:ascii="B Zar" w:hAnsi="B Zar" w:cs="B Mitra"/>
          <w:sz w:val="26"/>
          <w:szCs w:val="26"/>
          <w:lang w:bidi="fa-IR"/>
        </w:rPr>
        <w:t>-</w:t>
      </w:r>
      <w:r w:rsidRPr="002A6694">
        <w:rPr>
          <w:rFonts w:ascii="B Zar" w:hAnsi="B Zar" w:cs="B Mitra" w:hint="cs"/>
          <w:sz w:val="26"/>
          <w:szCs w:val="26"/>
          <w:rtl/>
          <w:lang w:bidi="fa-IR"/>
        </w:rPr>
        <w:t>ی</w:t>
      </w:r>
      <w:r w:rsidRPr="002A6694">
        <w:rPr>
          <w:rFonts w:ascii="B Zar" w:hAnsi="B Zar" w:cs="B Mitra" w:hint="eastAsia"/>
          <w:sz w:val="26"/>
          <w:szCs w:val="26"/>
          <w:rtl/>
          <w:lang w:bidi="fa-IR"/>
        </w:rPr>
        <w:t>زدان</w:t>
      </w:r>
      <w:r w:rsidRPr="002A6694">
        <w:rPr>
          <w:rFonts w:ascii="B Zar" w:hAnsi="B Zar" w:cs="B Mitra"/>
          <w:sz w:val="26"/>
          <w:szCs w:val="26"/>
          <w:rtl/>
          <w:lang w:bidi="fa-IR"/>
        </w:rPr>
        <w:t xml:space="preserve"> پناه، حم</w:t>
      </w:r>
      <w:r w:rsidRPr="002A6694">
        <w:rPr>
          <w:rFonts w:ascii="B Zar" w:hAnsi="B Zar" w:cs="B Mitra" w:hint="cs"/>
          <w:sz w:val="26"/>
          <w:szCs w:val="26"/>
          <w:rtl/>
          <w:lang w:bidi="fa-IR"/>
        </w:rPr>
        <w:t>ی</w:t>
      </w:r>
      <w:r w:rsidRPr="002A6694">
        <w:rPr>
          <w:rFonts w:ascii="B Zar" w:hAnsi="B Zar" w:cs="B Mitra" w:hint="eastAsia"/>
          <w:sz w:val="26"/>
          <w:szCs w:val="26"/>
          <w:rtl/>
          <w:lang w:bidi="fa-IR"/>
        </w:rPr>
        <w:t>درضا؛</w:t>
      </w:r>
      <w:r w:rsidRPr="002A6694">
        <w:rPr>
          <w:rFonts w:ascii="B Zar" w:hAnsi="B Zar" w:cs="B Mitra"/>
          <w:sz w:val="26"/>
          <w:szCs w:val="26"/>
          <w:rtl/>
          <w:lang w:bidi="fa-IR"/>
        </w:rPr>
        <w:t xml:space="preserve"> حسن</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آهنگر، محمدرضا </w:t>
      </w:r>
      <w:r w:rsidR="00CB1701">
        <w:rPr>
          <w:rFonts w:ascii="B Zar" w:hAnsi="B Zar" w:cs="B Mitra" w:hint="cs"/>
          <w:sz w:val="26"/>
          <w:szCs w:val="26"/>
          <w:rtl/>
          <w:lang w:bidi="fa-IR"/>
        </w:rPr>
        <w:t>(</w:t>
      </w:r>
      <w:r w:rsidRPr="002A6694">
        <w:rPr>
          <w:rFonts w:ascii="B Zar" w:hAnsi="B Zar" w:cs="B Mitra"/>
          <w:sz w:val="26"/>
          <w:szCs w:val="26"/>
          <w:rtl/>
          <w:lang w:bidi="fa-IR"/>
        </w:rPr>
        <w:t>1395</w:t>
      </w:r>
      <w:r w:rsidR="00CB1701">
        <w:rPr>
          <w:rFonts w:ascii="B Zar" w:hAnsi="B Zar" w:cs="B Mitra" w:hint="cs"/>
          <w:sz w:val="26"/>
          <w:szCs w:val="26"/>
          <w:rtl/>
          <w:lang w:bidi="fa-IR"/>
        </w:rPr>
        <w:t xml:space="preserve">). </w:t>
      </w:r>
      <w:r w:rsidRPr="002A6694">
        <w:rPr>
          <w:rFonts w:ascii="B Zar" w:hAnsi="B Zar" w:cs="B Mitra"/>
          <w:sz w:val="26"/>
          <w:szCs w:val="26"/>
          <w:rtl/>
          <w:lang w:bidi="fa-IR"/>
        </w:rPr>
        <w:t>ا</w:t>
      </w:r>
      <w:r w:rsidRPr="002A6694">
        <w:rPr>
          <w:rFonts w:ascii="B Zar" w:hAnsi="B Zar" w:cs="B Mitra" w:hint="cs"/>
          <w:sz w:val="26"/>
          <w:szCs w:val="26"/>
          <w:rtl/>
          <w:lang w:bidi="fa-IR"/>
        </w:rPr>
        <w:t>ی</w:t>
      </w:r>
      <w:r w:rsidRPr="002A6694">
        <w:rPr>
          <w:rFonts w:ascii="B Zar" w:hAnsi="B Zar" w:cs="B Mitra" w:hint="eastAsia"/>
          <w:sz w:val="26"/>
          <w:szCs w:val="26"/>
          <w:rtl/>
          <w:lang w:bidi="fa-IR"/>
        </w:rPr>
        <w:t>نترنت</w:t>
      </w:r>
      <w:r w:rsidRPr="002A6694">
        <w:rPr>
          <w:rFonts w:ascii="B Zar" w:hAnsi="B Zar" w:cs="B Mitra"/>
          <w:sz w:val="26"/>
          <w:szCs w:val="26"/>
          <w:rtl/>
          <w:lang w:bidi="fa-IR"/>
        </w:rPr>
        <w:t xml:space="preserve"> اش</w:t>
      </w:r>
      <w:r w:rsidRPr="002A6694">
        <w:rPr>
          <w:rFonts w:ascii="B Zar" w:hAnsi="B Zar" w:cs="B Mitra" w:hint="cs"/>
          <w:sz w:val="26"/>
          <w:szCs w:val="26"/>
          <w:rtl/>
          <w:lang w:bidi="fa-IR"/>
        </w:rPr>
        <w:t>ی</w:t>
      </w:r>
      <w:r w:rsidRPr="002A6694">
        <w:rPr>
          <w:rFonts w:ascii="B Zar" w:hAnsi="B Zar" w:cs="B Mitra" w:hint="eastAsia"/>
          <w:sz w:val="26"/>
          <w:szCs w:val="26"/>
          <w:rtl/>
          <w:lang w:bidi="fa-IR"/>
        </w:rPr>
        <w:t>ا</w:t>
      </w:r>
      <w:r w:rsidRPr="002A6694">
        <w:rPr>
          <w:rFonts w:ascii="B Zar" w:hAnsi="B Zar" w:cs="B Mitra"/>
          <w:sz w:val="26"/>
          <w:szCs w:val="26"/>
          <w:rtl/>
          <w:lang w:bidi="fa-IR"/>
        </w:rPr>
        <w:t>: کاربردها، فناور</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ها و چالش ها</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مورد بحث، کنفرانس ب</w:t>
      </w:r>
      <w:r w:rsidRPr="002A6694">
        <w:rPr>
          <w:rFonts w:ascii="B Zar" w:hAnsi="B Zar" w:cs="B Mitra" w:hint="cs"/>
          <w:sz w:val="26"/>
          <w:szCs w:val="26"/>
          <w:rtl/>
          <w:lang w:bidi="fa-IR"/>
        </w:rPr>
        <w:t>ی</w:t>
      </w:r>
      <w:r w:rsidRPr="002A6694">
        <w:rPr>
          <w:rFonts w:ascii="B Zar" w:hAnsi="B Zar" w:cs="B Mitra" w:hint="eastAsia"/>
          <w:sz w:val="26"/>
          <w:szCs w:val="26"/>
          <w:rtl/>
          <w:lang w:bidi="fa-IR"/>
        </w:rPr>
        <w:t>ن</w:t>
      </w:r>
      <w:r w:rsidRPr="002A6694">
        <w:rPr>
          <w:rFonts w:ascii="B Zar" w:hAnsi="B Zar" w:cs="B Mitra"/>
          <w:sz w:val="26"/>
          <w:szCs w:val="26"/>
          <w:lang w:bidi="fa-IR"/>
        </w:rPr>
        <w:t xml:space="preserve"> </w:t>
      </w:r>
    </w:p>
    <w:p w14:paraId="5767BE47" w14:textId="77777777" w:rsidR="002A6694" w:rsidRPr="002A6694" w:rsidRDefault="002A6694" w:rsidP="002A6694">
      <w:pPr>
        <w:pStyle w:val="ListParagraph"/>
        <w:bidi/>
        <w:spacing w:line="240" w:lineRule="auto"/>
        <w:jc w:val="both"/>
        <w:rPr>
          <w:rFonts w:ascii="B Zar" w:hAnsi="B Zar" w:cs="B Mitra"/>
          <w:sz w:val="26"/>
          <w:szCs w:val="26"/>
          <w:rtl/>
          <w:lang w:bidi="fa-IR"/>
        </w:rPr>
      </w:pPr>
      <w:r w:rsidRPr="002A6694">
        <w:rPr>
          <w:rFonts w:ascii="B Zar" w:hAnsi="B Zar" w:cs="B Mitra" w:hint="eastAsia"/>
          <w:sz w:val="26"/>
          <w:szCs w:val="26"/>
          <w:rtl/>
          <w:lang w:bidi="fa-IR"/>
        </w:rPr>
        <w:t>الملل</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فناور</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اطالعات و دانش، انجمن فناور</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اطالعات و ارتباطات ا</w:t>
      </w:r>
      <w:r w:rsidRPr="002A6694">
        <w:rPr>
          <w:rFonts w:ascii="B Zar" w:hAnsi="B Zar" w:cs="B Mitra" w:hint="cs"/>
          <w:sz w:val="26"/>
          <w:szCs w:val="26"/>
          <w:rtl/>
          <w:lang w:bidi="fa-IR"/>
        </w:rPr>
        <w:t>ی</w:t>
      </w:r>
      <w:r w:rsidRPr="002A6694">
        <w:rPr>
          <w:rFonts w:ascii="B Zar" w:hAnsi="B Zar" w:cs="B Mitra" w:hint="eastAsia"/>
          <w:sz w:val="26"/>
          <w:szCs w:val="26"/>
          <w:rtl/>
          <w:lang w:bidi="fa-IR"/>
        </w:rPr>
        <w:t>ران،</w:t>
      </w:r>
      <w:r w:rsidRPr="002A6694">
        <w:rPr>
          <w:rFonts w:ascii="B Zar" w:hAnsi="B Zar" w:cs="B Mitra"/>
          <w:sz w:val="26"/>
          <w:szCs w:val="26"/>
          <w:rtl/>
          <w:lang w:bidi="fa-IR"/>
        </w:rPr>
        <w:t xml:space="preserve"> دانشگاه بوعل</w:t>
      </w:r>
      <w:r w:rsidRPr="002A6694">
        <w:rPr>
          <w:rFonts w:ascii="B Zar" w:hAnsi="B Zar" w:cs="B Mitra" w:hint="cs"/>
          <w:sz w:val="26"/>
          <w:szCs w:val="26"/>
          <w:rtl/>
          <w:lang w:bidi="fa-IR"/>
        </w:rPr>
        <w:t>ی</w:t>
      </w:r>
      <w:r w:rsidRPr="002A6694">
        <w:rPr>
          <w:rFonts w:ascii="B Zar" w:hAnsi="B Zar" w:cs="B Mitra"/>
          <w:sz w:val="26"/>
          <w:szCs w:val="26"/>
          <w:rtl/>
          <w:lang w:bidi="fa-IR"/>
        </w:rPr>
        <w:t xml:space="preserve"> س</w:t>
      </w:r>
      <w:r w:rsidRPr="002A6694">
        <w:rPr>
          <w:rFonts w:ascii="B Zar" w:hAnsi="B Zar" w:cs="B Mitra" w:hint="cs"/>
          <w:sz w:val="26"/>
          <w:szCs w:val="26"/>
          <w:rtl/>
          <w:lang w:bidi="fa-IR"/>
        </w:rPr>
        <w:t>ی</w:t>
      </w:r>
      <w:r w:rsidRPr="002A6694">
        <w:rPr>
          <w:rFonts w:ascii="B Zar" w:hAnsi="B Zar" w:cs="B Mitra" w:hint="eastAsia"/>
          <w:sz w:val="26"/>
          <w:szCs w:val="26"/>
          <w:rtl/>
          <w:lang w:bidi="fa-IR"/>
        </w:rPr>
        <w:t>نا،</w:t>
      </w:r>
      <w:r w:rsidRPr="002A6694">
        <w:rPr>
          <w:rFonts w:ascii="B Zar" w:hAnsi="B Zar" w:cs="B Mitra"/>
          <w:sz w:val="26"/>
          <w:szCs w:val="26"/>
          <w:rtl/>
          <w:lang w:bidi="fa-IR"/>
        </w:rPr>
        <w:t xml:space="preserve"> دور ه 8</w:t>
      </w:r>
    </w:p>
    <w:p w14:paraId="24E956FD"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tl/>
        </w:rPr>
        <w:fldChar w:fldCharType="begin"/>
      </w:r>
      <w:r w:rsidRPr="002A6694">
        <w:rPr>
          <w:rFonts w:asciiTheme="majorBidi" w:hAnsiTheme="majorBidi" w:cstheme="majorBidi"/>
          <w:sz w:val="24"/>
          <w:szCs w:val="24"/>
          <w:rtl/>
        </w:rPr>
        <w:instrText xml:space="preserve"> </w:instrText>
      </w:r>
      <w:r w:rsidRPr="002A6694">
        <w:rPr>
          <w:rFonts w:asciiTheme="majorBidi" w:hAnsiTheme="majorBidi" w:cstheme="majorBidi"/>
          <w:sz w:val="24"/>
          <w:szCs w:val="24"/>
        </w:rPr>
        <w:instrText>ADDIN EN.REFLIST</w:instrText>
      </w:r>
      <w:r w:rsidRPr="002A6694">
        <w:rPr>
          <w:rFonts w:asciiTheme="majorBidi" w:hAnsiTheme="majorBidi" w:cstheme="majorBidi"/>
          <w:sz w:val="24"/>
          <w:szCs w:val="24"/>
          <w:rtl/>
        </w:rPr>
        <w:instrText xml:space="preserve"> </w:instrText>
      </w:r>
      <w:r w:rsidRPr="002A6694">
        <w:rPr>
          <w:rFonts w:asciiTheme="majorBidi" w:hAnsiTheme="majorBidi" w:cstheme="majorBidi"/>
          <w:sz w:val="24"/>
          <w:szCs w:val="24"/>
          <w:rtl/>
        </w:rPr>
        <w:fldChar w:fldCharType="separate"/>
      </w:r>
      <w:r w:rsidRPr="002A6694">
        <w:rPr>
          <w:rFonts w:asciiTheme="majorBidi" w:hAnsiTheme="majorBidi" w:cstheme="majorBidi"/>
          <w:sz w:val="24"/>
          <w:szCs w:val="24"/>
        </w:rPr>
        <w:t>Abdel-Basset, M., Manogaran, G., Mohamed, M., &amp; Rushdy, E. (2019). Internet of things in smart education environment: Supportive framework in the decision-making process [</w:t>
      </w:r>
      <w:hyperlink r:id="rId19" w:history="1">
        <w:r w:rsidRPr="002A6694">
          <w:rPr>
            <w:rStyle w:val="Hyperlink"/>
            <w:rFonts w:asciiTheme="majorBidi" w:hAnsiTheme="majorBidi" w:cstheme="majorBidi"/>
            <w:sz w:val="24"/>
            <w:szCs w:val="24"/>
          </w:rPr>
          <w:t>https://doi.org/10.1002/cpe.4515</w:t>
        </w:r>
      </w:hyperlink>
      <w:r w:rsidRPr="002A6694">
        <w:rPr>
          <w:rFonts w:asciiTheme="majorBidi" w:hAnsiTheme="majorBidi" w:cstheme="majorBidi"/>
          <w:sz w:val="24"/>
          <w:szCs w:val="24"/>
        </w:rPr>
        <w:t xml:space="preserve">]. </w:t>
      </w:r>
      <w:r w:rsidRPr="002A6694">
        <w:rPr>
          <w:rFonts w:asciiTheme="majorBidi" w:hAnsiTheme="majorBidi" w:cstheme="majorBidi"/>
          <w:i/>
          <w:sz w:val="24"/>
          <w:szCs w:val="24"/>
        </w:rPr>
        <w:t>Concurrency and Computation: Practice and Experience</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31</w:t>
      </w:r>
      <w:r w:rsidRPr="002A6694">
        <w:rPr>
          <w:rFonts w:asciiTheme="majorBidi" w:hAnsiTheme="majorBidi" w:cstheme="majorBidi"/>
          <w:sz w:val="24"/>
          <w:szCs w:val="24"/>
        </w:rPr>
        <w:t xml:space="preserve">(10), e4515. </w:t>
      </w:r>
      <w:hyperlink r:id="rId20" w:history="1">
        <w:r w:rsidRPr="002A6694">
          <w:rPr>
            <w:rStyle w:val="Hyperlink"/>
            <w:rFonts w:asciiTheme="majorBidi" w:hAnsiTheme="majorBidi" w:cstheme="majorBidi"/>
            <w:sz w:val="24"/>
            <w:szCs w:val="24"/>
          </w:rPr>
          <w:t>https://doi.org/https://doi.org/10.1002/cpe.4515</w:t>
        </w:r>
      </w:hyperlink>
      <w:r w:rsidRPr="002A6694">
        <w:rPr>
          <w:rFonts w:asciiTheme="majorBidi" w:hAnsiTheme="majorBidi" w:cstheme="majorBidi"/>
          <w:sz w:val="24"/>
          <w:szCs w:val="24"/>
          <w:rtl/>
        </w:rPr>
        <w:t xml:space="preserve"> </w:t>
      </w:r>
    </w:p>
    <w:p w14:paraId="26BAF3AA"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Abed, S., Alyahya, N., &amp; Altameem, A. (2020). IoT in Education: Its Impacts and Its Future in Saudi Universities and Educational Environments. In (pp. 47-62). </w:t>
      </w:r>
      <w:hyperlink r:id="rId21" w:history="1">
        <w:r w:rsidRPr="002A6694">
          <w:rPr>
            <w:rStyle w:val="Hyperlink"/>
            <w:rFonts w:asciiTheme="majorBidi" w:hAnsiTheme="majorBidi" w:cstheme="majorBidi"/>
            <w:sz w:val="24"/>
            <w:szCs w:val="24"/>
          </w:rPr>
          <w:t>https://doi.org/10.1007/97</w:t>
        </w:r>
        <w:r w:rsidRPr="002A6694">
          <w:rPr>
            <w:rStyle w:val="Hyperlink"/>
            <w:rFonts w:asciiTheme="majorBidi" w:hAnsiTheme="majorBidi" w:cstheme="majorBidi"/>
            <w:sz w:val="24"/>
            <w:szCs w:val="24"/>
            <w:rtl/>
          </w:rPr>
          <w:t>8-981-15-0029-9_5</w:t>
        </w:r>
      </w:hyperlink>
      <w:r w:rsidRPr="002A6694">
        <w:rPr>
          <w:rFonts w:asciiTheme="majorBidi" w:hAnsiTheme="majorBidi" w:cstheme="majorBidi"/>
          <w:sz w:val="24"/>
          <w:szCs w:val="24"/>
          <w:rtl/>
        </w:rPr>
        <w:t xml:space="preserve"> </w:t>
      </w:r>
    </w:p>
    <w:p w14:paraId="6D228CBC"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Asseo, I., Johnson, M., Nilsson, B., Chalapathy, N., &amp; Costello, T. J. (2016). The Internet of things: Riding the wave in higher education. </w:t>
      </w:r>
      <w:r w:rsidRPr="002A6694">
        <w:rPr>
          <w:rFonts w:asciiTheme="majorBidi" w:hAnsiTheme="majorBidi" w:cstheme="majorBidi"/>
          <w:i/>
          <w:sz w:val="24"/>
          <w:szCs w:val="24"/>
        </w:rPr>
        <w:t>EDUCAUSE review</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51</w:t>
      </w:r>
      <w:r w:rsidRPr="002A6694">
        <w:rPr>
          <w:rFonts w:asciiTheme="majorBidi" w:hAnsiTheme="majorBidi" w:cstheme="majorBidi"/>
          <w:sz w:val="24"/>
          <w:szCs w:val="24"/>
        </w:rPr>
        <w:t>(4), 11-33</w:t>
      </w:r>
      <w:r w:rsidRPr="002A6694">
        <w:rPr>
          <w:rFonts w:asciiTheme="majorBidi" w:hAnsiTheme="majorBidi" w:cstheme="majorBidi"/>
          <w:sz w:val="24"/>
          <w:szCs w:val="24"/>
          <w:rtl/>
        </w:rPr>
        <w:t xml:space="preserve">. </w:t>
      </w:r>
    </w:p>
    <w:p w14:paraId="617DE92D"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Banica, L., Burtescu, E., &amp; Enescu, F. (2017). The impact of internet-of-things in higher education. </w:t>
      </w:r>
      <w:r w:rsidRPr="002A6694">
        <w:rPr>
          <w:rFonts w:asciiTheme="majorBidi" w:hAnsiTheme="majorBidi" w:cstheme="majorBidi"/>
          <w:i/>
          <w:sz w:val="24"/>
          <w:szCs w:val="24"/>
        </w:rPr>
        <w:t>Scientific Bulletin-Economic Sciences</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16</w:t>
      </w:r>
      <w:r w:rsidRPr="002A6694">
        <w:rPr>
          <w:rFonts w:asciiTheme="majorBidi" w:hAnsiTheme="majorBidi" w:cstheme="majorBidi"/>
          <w:sz w:val="24"/>
          <w:szCs w:val="24"/>
        </w:rPr>
        <w:t>(1), 53-59</w:t>
      </w:r>
      <w:r w:rsidRPr="002A6694">
        <w:rPr>
          <w:rFonts w:asciiTheme="majorBidi" w:hAnsiTheme="majorBidi" w:cstheme="majorBidi"/>
          <w:sz w:val="24"/>
          <w:szCs w:val="24"/>
          <w:rtl/>
        </w:rPr>
        <w:t xml:space="preserve">. </w:t>
      </w:r>
    </w:p>
    <w:p w14:paraId="36675E4E"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Čolaković, A., &amp; Hadžialić, M. (2018). Internet of Things (IoT): A review of enabling technologies, challenges, and open research issues. </w:t>
      </w:r>
      <w:r w:rsidRPr="002A6694">
        <w:rPr>
          <w:rFonts w:asciiTheme="majorBidi" w:hAnsiTheme="majorBidi" w:cstheme="majorBidi"/>
          <w:i/>
          <w:sz w:val="24"/>
          <w:szCs w:val="24"/>
        </w:rPr>
        <w:t>Computer Networks</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144</w:t>
      </w:r>
      <w:r w:rsidRPr="002A6694">
        <w:rPr>
          <w:rFonts w:asciiTheme="majorBidi" w:hAnsiTheme="majorBidi" w:cstheme="majorBidi"/>
          <w:sz w:val="24"/>
          <w:szCs w:val="24"/>
        </w:rPr>
        <w:t>, 17</w:t>
      </w:r>
      <w:r w:rsidRPr="002A6694">
        <w:rPr>
          <w:rFonts w:asciiTheme="majorBidi" w:hAnsiTheme="majorBidi" w:cstheme="majorBidi"/>
          <w:sz w:val="24"/>
          <w:szCs w:val="24"/>
          <w:rtl/>
        </w:rPr>
        <w:t xml:space="preserve">-39. </w:t>
      </w:r>
      <w:hyperlink r:id="rId22" w:history="1">
        <w:r w:rsidRPr="002A6694">
          <w:rPr>
            <w:rStyle w:val="Hyperlink"/>
            <w:rFonts w:asciiTheme="majorBidi" w:hAnsiTheme="majorBidi" w:cstheme="majorBidi"/>
            <w:sz w:val="24"/>
            <w:szCs w:val="24"/>
          </w:rPr>
          <w:t>https://doi.org/https://doi.org/10.1016/j.comnet.2018.07.017</w:t>
        </w:r>
      </w:hyperlink>
      <w:r w:rsidRPr="002A6694">
        <w:rPr>
          <w:rFonts w:asciiTheme="majorBidi" w:hAnsiTheme="majorBidi" w:cstheme="majorBidi"/>
          <w:sz w:val="24"/>
          <w:szCs w:val="24"/>
          <w:rtl/>
        </w:rPr>
        <w:t xml:space="preserve"> </w:t>
      </w:r>
    </w:p>
    <w:p w14:paraId="3699B2F3"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lastRenderedPageBreak/>
        <w:t xml:space="preserve">Elazhary, H. (2019). Internet of Things (IoT), mobile cloud, cloudlet, mobile IoT, IoT cloud, fog, mobile edge, and edge emerging computing paradigms: Disambiguation and research directions. </w:t>
      </w:r>
      <w:r w:rsidRPr="002A6694">
        <w:rPr>
          <w:rFonts w:asciiTheme="majorBidi" w:hAnsiTheme="majorBidi" w:cstheme="majorBidi"/>
          <w:i/>
          <w:sz w:val="24"/>
          <w:szCs w:val="24"/>
        </w:rPr>
        <w:t>Journal of Network and Computer Applications</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128</w:t>
      </w:r>
      <w:r w:rsidRPr="002A6694">
        <w:rPr>
          <w:rFonts w:asciiTheme="majorBidi" w:hAnsiTheme="majorBidi" w:cstheme="majorBidi"/>
          <w:sz w:val="24"/>
          <w:szCs w:val="24"/>
        </w:rPr>
        <w:t xml:space="preserve">, 105-140. </w:t>
      </w:r>
      <w:hyperlink r:id="rId23" w:history="1">
        <w:r w:rsidRPr="002A6694">
          <w:rPr>
            <w:rStyle w:val="Hyperlink"/>
            <w:rFonts w:asciiTheme="majorBidi" w:hAnsiTheme="majorBidi" w:cstheme="majorBidi"/>
            <w:sz w:val="24"/>
            <w:szCs w:val="24"/>
          </w:rPr>
          <w:t>https://doi.org/https://doi.org/10.1016/j.jnca.2018.10.021</w:t>
        </w:r>
      </w:hyperlink>
      <w:r w:rsidRPr="002A6694">
        <w:rPr>
          <w:rFonts w:asciiTheme="majorBidi" w:hAnsiTheme="majorBidi" w:cstheme="majorBidi"/>
          <w:sz w:val="24"/>
          <w:szCs w:val="24"/>
          <w:rtl/>
        </w:rPr>
        <w:t xml:space="preserve"> </w:t>
      </w:r>
    </w:p>
    <w:p w14:paraId="4172DB3C"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Espada, J. P., Yager, R. R., &amp; Guo, B. (2014). Internet of things: Smart things network and communication. </w:t>
      </w:r>
      <w:r w:rsidRPr="002A6694">
        <w:rPr>
          <w:rFonts w:asciiTheme="majorBidi" w:hAnsiTheme="majorBidi" w:cstheme="majorBidi"/>
          <w:i/>
          <w:sz w:val="24"/>
          <w:szCs w:val="24"/>
        </w:rPr>
        <w:t>Journal of Network and Computer Applications</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42</w:t>
      </w:r>
      <w:r w:rsidRPr="002A6694">
        <w:rPr>
          <w:rFonts w:asciiTheme="majorBidi" w:hAnsiTheme="majorBidi" w:cstheme="majorBidi"/>
          <w:sz w:val="24"/>
          <w:szCs w:val="24"/>
        </w:rPr>
        <w:t xml:space="preserve">, 118-119. </w:t>
      </w:r>
      <w:hyperlink r:id="rId24" w:history="1">
        <w:r w:rsidRPr="002A6694">
          <w:rPr>
            <w:rStyle w:val="Hyperlink"/>
            <w:rFonts w:asciiTheme="majorBidi" w:hAnsiTheme="majorBidi" w:cstheme="majorBidi"/>
            <w:sz w:val="24"/>
            <w:szCs w:val="24"/>
          </w:rPr>
          <w:t>https://doi.org/https://doi.org/10.1016/j.jnca.2014.03.003</w:t>
        </w:r>
      </w:hyperlink>
      <w:r w:rsidRPr="002A6694">
        <w:rPr>
          <w:rFonts w:asciiTheme="majorBidi" w:hAnsiTheme="majorBidi" w:cstheme="majorBidi"/>
          <w:sz w:val="24"/>
          <w:szCs w:val="24"/>
          <w:rtl/>
        </w:rPr>
        <w:t xml:space="preserve"> </w:t>
      </w:r>
    </w:p>
    <w:p w14:paraId="6E516728"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Francisti, J., Balogh, Z., Reichel, J., Magdin, M., Koprda, Š., &amp; Molnár, G. (2020). Application Experiences Using IoT Devices in Education. </w:t>
      </w:r>
      <w:r w:rsidRPr="002A6694">
        <w:rPr>
          <w:rFonts w:asciiTheme="majorBidi" w:hAnsiTheme="majorBidi" w:cstheme="majorBidi"/>
          <w:i/>
          <w:sz w:val="24"/>
          <w:szCs w:val="24"/>
        </w:rPr>
        <w:t>Applied Sciences</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10</w:t>
      </w:r>
      <w:r w:rsidRPr="002A6694">
        <w:rPr>
          <w:rFonts w:asciiTheme="majorBidi" w:hAnsiTheme="majorBidi" w:cstheme="majorBidi"/>
          <w:sz w:val="24"/>
          <w:szCs w:val="24"/>
          <w:rtl/>
        </w:rPr>
        <w:t xml:space="preserve">(20). </w:t>
      </w:r>
      <w:hyperlink r:id="rId25" w:history="1">
        <w:r w:rsidRPr="002A6694">
          <w:rPr>
            <w:rStyle w:val="Hyperlink"/>
            <w:rFonts w:asciiTheme="majorBidi" w:hAnsiTheme="majorBidi" w:cstheme="majorBidi"/>
            <w:sz w:val="24"/>
            <w:szCs w:val="24"/>
          </w:rPr>
          <w:t>https://doi.org/10.3390/app10207286</w:t>
        </w:r>
      </w:hyperlink>
      <w:r w:rsidRPr="002A6694">
        <w:rPr>
          <w:rFonts w:asciiTheme="majorBidi" w:hAnsiTheme="majorBidi" w:cstheme="majorBidi"/>
          <w:sz w:val="24"/>
          <w:szCs w:val="24"/>
          <w:rtl/>
        </w:rPr>
        <w:t xml:space="preserve"> </w:t>
      </w:r>
    </w:p>
    <w:p w14:paraId="43EF6BFB"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Kahlert, M. (2016a). Understanding customer acceptance of Internet of Things services in retailing : an empirical study about the moderating effect of degree of technological autonomy and shopping motivations. In</w:t>
      </w:r>
      <w:r w:rsidRPr="002A6694">
        <w:rPr>
          <w:rFonts w:asciiTheme="majorBidi" w:hAnsiTheme="majorBidi" w:cstheme="majorBidi"/>
          <w:sz w:val="24"/>
          <w:szCs w:val="24"/>
          <w:rtl/>
        </w:rPr>
        <w:t>.</w:t>
      </w:r>
    </w:p>
    <w:p w14:paraId="530E5F2A"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Kahlert, M. (2016b). Understanding customer acceptance of Internet of Things services in retailing: an empirical study about the moderating effect of degree of technological autonomy and shopping motivations</w:t>
      </w:r>
      <w:r w:rsidRPr="002A6694">
        <w:rPr>
          <w:rFonts w:asciiTheme="majorBidi" w:hAnsiTheme="majorBidi" w:cstheme="majorBidi"/>
          <w:sz w:val="24"/>
          <w:szCs w:val="24"/>
          <w:rtl/>
        </w:rPr>
        <w:t xml:space="preserve">. </w:t>
      </w:r>
    </w:p>
    <w:p w14:paraId="6965A612"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Luo, E., Bhuiyan, M. Z. A., Wang, G., Rahman, M. A., Wu, J., &amp; Atiquzzaman, M. (2018). PrivacyProtector: Privacy-Protected Patient Data Collection in IoT-Based Healthcare Systems. </w:t>
      </w:r>
      <w:r w:rsidRPr="002A6694">
        <w:rPr>
          <w:rFonts w:asciiTheme="majorBidi" w:hAnsiTheme="majorBidi" w:cstheme="majorBidi"/>
          <w:i/>
          <w:sz w:val="24"/>
          <w:szCs w:val="24"/>
        </w:rPr>
        <w:t>IEEE Communications Magazine</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56</w:t>
      </w:r>
      <w:r w:rsidRPr="002A6694">
        <w:rPr>
          <w:rFonts w:asciiTheme="majorBidi" w:hAnsiTheme="majorBidi" w:cstheme="majorBidi"/>
          <w:sz w:val="24"/>
          <w:szCs w:val="24"/>
        </w:rPr>
        <w:t xml:space="preserve">(2), 163-168. </w:t>
      </w:r>
      <w:hyperlink r:id="rId26" w:history="1">
        <w:r w:rsidRPr="002A6694">
          <w:rPr>
            <w:rStyle w:val="Hyperlink"/>
            <w:rFonts w:asciiTheme="majorBidi" w:hAnsiTheme="majorBidi" w:cstheme="majorBidi"/>
            <w:sz w:val="24"/>
            <w:szCs w:val="24"/>
          </w:rPr>
          <w:t>https://doi.org/10.1109/MCOM.2018.1700364</w:t>
        </w:r>
      </w:hyperlink>
      <w:r w:rsidRPr="002A6694">
        <w:rPr>
          <w:rFonts w:asciiTheme="majorBidi" w:hAnsiTheme="majorBidi" w:cstheme="majorBidi"/>
          <w:sz w:val="24"/>
          <w:szCs w:val="24"/>
          <w:rtl/>
        </w:rPr>
        <w:t xml:space="preserve"> </w:t>
      </w:r>
    </w:p>
    <w:p w14:paraId="7BA0FC3E"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Majeed, A., &amp; Ali, M. (2018</w:t>
      </w:r>
      <w:r w:rsidRPr="002A6694">
        <w:rPr>
          <w:rFonts w:asciiTheme="majorBidi" w:hAnsiTheme="majorBidi" w:cstheme="majorBidi"/>
          <w:sz w:val="24"/>
          <w:szCs w:val="24"/>
          <w:rtl/>
        </w:rPr>
        <w:t xml:space="preserve">, 8-10 </w:t>
      </w:r>
      <w:r w:rsidRPr="002A6694">
        <w:rPr>
          <w:rFonts w:asciiTheme="majorBidi" w:hAnsiTheme="majorBidi" w:cstheme="majorBidi"/>
          <w:sz w:val="24"/>
          <w:szCs w:val="24"/>
        </w:rPr>
        <w:t>Jan. 2018). How Internet-of-Things (IoT) making the university campuses smart? QA higher education (QAHE) perspective. 2018 IEEE 8th Annual Computing and Communication Workshop and Conference (CCWC</w:t>
      </w:r>
      <w:r w:rsidRPr="002A6694">
        <w:rPr>
          <w:rFonts w:asciiTheme="majorBidi" w:hAnsiTheme="majorBidi" w:cstheme="majorBidi"/>
          <w:sz w:val="24"/>
          <w:szCs w:val="24"/>
          <w:rtl/>
        </w:rPr>
        <w:t xml:space="preserve">), </w:t>
      </w:r>
    </w:p>
    <w:p w14:paraId="69F9D274"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McGeary, J. (2009). A critique of using the Delphi technique for assessing evaluation capability-building needs. </w:t>
      </w:r>
      <w:r w:rsidRPr="002A6694">
        <w:rPr>
          <w:rFonts w:asciiTheme="majorBidi" w:hAnsiTheme="majorBidi" w:cstheme="majorBidi"/>
          <w:i/>
          <w:sz w:val="24"/>
          <w:szCs w:val="24"/>
        </w:rPr>
        <w:t>Evaluation Journal of Australasia</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9</w:t>
      </w:r>
      <w:r w:rsidRPr="002A6694">
        <w:rPr>
          <w:rFonts w:asciiTheme="majorBidi" w:hAnsiTheme="majorBidi" w:cstheme="majorBidi"/>
          <w:sz w:val="24"/>
          <w:szCs w:val="24"/>
        </w:rPr>
        <w:t>(1), 31-39</w:t>
      </w:r>
      <w:r w:rsidRPr="002A6694">
        <w:rPr>
          <w:rFonts w:asciiTheme="majorBidi" w:hAnsiTheme="majorBidi" w:cstheme="majorBidi"/>
          <w:sz w:val="24"/>
          <w:szCs w:val="24"/>
          <w:rtl/>
        </w:rPr>
        <w:t xml:space="preserve">. </w:t>
      </w:r>
    </w:p>
    <w:p w14:paraId="300B96C4"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Mekki, K., Bajic, E., Chaxel, F., &amp; Meyer, F. (2019). A comparative study of LPWAN technologies for large-scale IoT deployment. </w:t>
      </w:r>
      <w:r w:rsidRPr="002A6694">
        <w:rPr>
          <w:rFonts w:asciiTheme="majorBidi" w:hAnsiTheme="majorBidi" w:cstheme="majorBidi"/>
          <w:i/>
          <w:sz w:val="24"/>
          <w:szCs w:val="24"/>
        </w:rPr>
        <w:t>ICT express</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5</w:t>
      </w:r>
      <w:r w:rsidRPr="002A6694">
        <w:rPr>
          <w:rFonts w:asciiTheme="majorBidi" w:hAnsiTheme="majorBidi" w:cstheme="majorBidi"/>
          <w:sz w:val="24"/>
          <w:szCs w:val="24"/>
          <w:rtl/>
        </w:rPr>
        <w:t xml:space="preserve">(1), 1-7. </w:t>
      </w:r>
    </w:p>
    <w:p w14:paraId="47A3A2E3"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Mircea, M., Stoica, M., &amp; Ghilic-Micu, B. (2021). Investigating the Impact of the Internet of Things in Higher Education Environment. </w:t>
      </w:r>
      <w:r w:rsidRPr="002A6694">
        <w:rPr>
          <w:rFonts w:asciiTheme="majorBidi" w:hAnsiTheme="majorBidi" w:cstheme="majorBidi"/>
          <w:i/>
          <w:sz w:val="24"/>
          <w:szCs w:val="24"/>
        </w:rPr>
        <w:t>IEEE Access</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9</w:t>
      </w:r>
      <w:r w:rsidRPr="002A6694">
        <w:rPr>
          <w:rFonts w:asciiTheme="majorBidi" w:hAnsiTheme="majorBidi" w:cstheme="majorBidi"/>
          <w:sz w:val="24"/>
          <w:szCs w:val="24"/>
        </w:rPr>
        <w:t xml:space="preserve">, 33396-33409. </w:t>
      </w:r>
      <w:hyperlink r:id="rId27" w:history="1">
        <w:r w:rsidRPr="002A6694">
          <w:rPr>
            <w:rStyle w:val="Hyperlink"/>
            <w:rFonts w:asciiTheme="majorBidi" w:hAnsiTheme="majorBidi" w:cstheme="majorBidi"/>
            <w:sz w:val="24"/>
            <w:szCs w:val="24"/>
          </w:rPr>
          <w:t>https://doi.org/10.1109/ACCESS.2021.3060964</w:t>
        </w:r>
      </w:hyperlink>
      <w:r w:rsidRPr="002A6694">
        <w:rPr>
          <w:rFonts w:asciiTheme="majorBidi" w:hAnsiTheme="majorBidi" w:cstheme="majorBidi"/>
          <w:sz w:val="24"/>
          <w:szCs w:val="24"/>
          <w:rtl/>
        </w:rPr>
        <w:t xml:space="preserve"> </w:t>
      </w:r>
    </w:p>
    <w:p w14:paraId="6BACB574"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Mohammadzadeh, A. K., Ghafoori, S</w:t>
      </w:r>
      <w:r w:rsidRPr="002A6694">
        <w:rPr>
          <w:rFonts w:asciiTheme="majorBidi" w:hAnsiTheme="majorBidi" w:cstheme="majorBidi"/>
          <w:sz w:val="24"/>
          <w:szCs w:val="24"/>
          <w:rtl/>
        </w:rPr>
        <w:t xml:space="preserve">., </w:t>
      </w:r>
      <w:r w:rsidRPr="002A6694">
        <w:rPr>
          <w:rFonts w:asciiTheme="majorBidi" w:hAnsiTheme="majorBidi" w:cstheme="majorBidi"/>
          <w:sz w:val="24"/>
          <w:szCs w:val="24"/>
        </w:rPr>
        <w:t xml:space="preserve">Mohammadian, A., Mohammadkazemi, R., Mahbanooei, B., &amp; Ghasemi, R. (2018). A Fuzzy Analytic Network Process (FANP) approach for prioritizing internet of things challenges in Iran. </w:t>
      </w:r>
      <w:r w:rsidRPr="002A6694">
        <w:rPr>
          <w:rFonts w:asciiTheme="majorBidi" w:hAnsiTheme="majorBidi" w:cstheme="majorBidi"/>
          <w:i/>
          <w:sz w:val="24"/>
          <w:szCs w:val="24"/>
        </w:rPr>
        <w:t>Technology in Society</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53</w:t>
      </w:r>
      <w:r w:rsidRPr="002A6694">
        <w:rPr>
          <w:rFonts w:asciiTheme="majorBidi" w:hAnsiTheme="majorBidi" w:cstheme="majorBidi"/>
          <w:sz w:val="24"/>
          <w:szCs w:val="24"/>
        </w:rPr>
        <w:t xml:space="preserve">, 124-134. </w:t>
      </w:r>
      <w:hyperlink r:id="rId28" w:history="1">
        <w:r w:rsidRPr="002A6694">
          <w:rPr>
            <w:rStyle w:val="Hyperlink"/>
            <w:rFonts w:asciiTheme="majorBidi" w:hAnsiTheme="majorBidi" w:cstheme="majorBidi"/>
            <w:sz w:val="24"/>
            <w:szCs w:val="24"/>
          </w:rPr>
          <w:t>https://doi.org/https://doi.org/10.1016</w:t>
        </w:r>
        <w:r w:rsidRPr="002A6694">
          <w:rPr>
            <w:rStyle w:val="Hyperlink"/>
            <w:rFonts w:asciiTheme="majorBidi" w:hAnsiTheme="majorBidi" w:cstheme="majorBidi"/>
            <w:sz w:val="24"/>
            <w:szCs w:val="24"/>
            <w:rtl/>
          </w:rPr>
          <w:t>/</w:t>
        </w:r>
        <w:r w:rsidRPr="002A6694">
          <w:rPr>
            <w:rStyle w:val="Hyperlink"/>
            <w:rFonts w:asciiTheme="majorBidi" w:hAnsiTheme="majorBidi" w:cstheme="majorBidi"/>
            <w:sz w:val="24"/>
            <w:szCs w:val="24"/>
          </w:rPr>
          <w:t>j.techsoc.2018.01.007</w:t>
        </w:r>
      </w:hyperlink>
      <w:r w:rsidRPr="002A6694">
        <w:rPr>
          <w:rFonts w:asciiTheme="majorBidi" w:hAnsiTheme="majorBidi" w:cstheme="majorBidi"/>
          <w:sz w:val="24"/>
          <w:szCs w:val="24"/>
          <w:rtl/>
        </w:rPr>
        <w:t xml:space="preserve"> </w:t>
      </w:r>
    </w:p>
    <w:p w14:paraId="5BBA1EEC"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Orosz, B., Kovács, C., Karuović, D., Molnár, G., Major, L., Vass, V., Szűts, Z., &amp; Námesztovszki, Z. (2019). Digital education in digital cooperative environments. </w:t>
      </w:r>
      <w:r w:rsidRPr="002A6694">
        <w:rPr>
          <w:rFonts w:asciiTheme="majorBidi" w:hAnsiTheme="majorBidi" w:cstheme="majorBidi"/>
          <w:i/>
          <w:sz w:val="24"/>
          <w:szCs w:val="24"/>
        </w:rPr>
        <w:t>Journal of Applied Technical and Educational Sciences</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9</w:t>
      </w:r>
      <w:r w:rsidRPr="002A6694">
        <w:rPr>
          <w:rFonts w:asciiTheme="majorBidi" w:hAnsiTheme="majorBidi" w:cstheme="majorBidi"/>
          <w:sz w:val="24"/>
          <w:szCs w:val="24"/>
        </w:rPr>
        <w:t>(4), 55-69</w:t>
      </w:r>
      <w:r w:rsidRPr="002A6694">
        <w:rPr>
          <w:rFonts w:asciiTheme="majorBidi" w:hAnsiTheme="majorBidi" w:cstheme="majorBidi"/>
          <w:sz w:val="24"/>
          <w:szCs w:val="24"/>
          <w:rtl/>
        </w:rPr>
        <w:t xml:space="preserve">. </w:t>
      </w:r>
      <w:hyperlink r:id="rId29" w:history="1">
        <w:r w:rsidRPr="002A6694">
          <w:rPr>
            <w:rStyle w:val="Hyperlink"/>
            <w:rFonts w:asciiTheme="majorBidi" w:hAnsiTheme="majorBidi" w:cstheme="majorBidi"/>
            <w:sz w:val="24"/>
            <w:szCs w:val="24"/>
          </w:rPr>
          <w:t>https://doi.org/10.24368/jates.v9i4.149</w:t>
        </w:r>
      </w:hyperlink>
      <w:r w:rsidRPr="002A6694">
        <w:rPr>
          <w:rFonts w:asciiTheme="majorBidi" w:hAnsiTheme="majorBidi" w:cstheme="majorBidi"/>
          <w:sz w:val="24"/>
          <w:szCs w:val="24"/>
          <w:rtl/>
        </w:rPr>
        <w:t xml:space="preserve"> </w:t>
      </w:r>
    </w:p>
    <w:p w14:paraId="0E412046"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Oza, S., Ambre, A., Kanole, S., Kshirsagar, P., Dhabekar, N., Paliwal, K., &amp; Hendre, V. (2020, 2020//). IoT: The Future for Quality of Services. ICCCE 2019, Singapore</w:t>
      </w:r>
      <w:r w:rsidRPr="002A6694">
        <w:rPr>
          <w:rFonts w:asciiTheme="majorBidi" w:hAnsiTheme="majorBidi" w:cstheme="majorBidi"/>
          <w:sz w:val="24"/>
          <w:szCs w:val="24"/>
          <w:rtl/>
        </w:rPr>
        <w:t>.</w:t>
      </w:r>
    </w:p>
    <w:p w14:paraId="737FDD6A"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Rahim, M. A., Rahman, M. A., Rahman, M. M., Asyhari, A. T., Bhuiyan, M. Z. A., &amp; Ramasamy, D. (2021). Evolution of IoT-enabled connectivity and applications in automotive industry: A review. </w:t>
      </w:r>
      <w:r w:rsidRPr="002A6694">
        <w:rPr>
          <w:rFonts w:asciiTheme="majorBidi" w:hAnsiTheme="majorBidi" w:cstheme="majorBidi"/>
          <w:i/>
          <w:sz w:val="24"/>
          <w:szCs w:val="24"/>
        </w:rPr>
        <w:t>Vehicular Communications</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27</w:t>
      </w:r>
      <w:r w:rsidRPr="002A6694">
        <w:rPr>
          <w:rFonts w:asciiTheme="majorBidi" w:hAnsiTheme="majorBidi" w:cstheme="majorBidi"/>
          <w:sz w:val="24"/>
          <w:szCs w:val="24"/>
        </w:rPr>
        <w:t xml:space="preserve">, 100285. </w:t>
      </w:r>
      <w:hyperlink r:id="rId30" w:history="1">
        <w:r w:rsidRPr="002A6694">
          <w:rPr>
            <w:rStyle w:val="Hyperlink"/>
            <w:rFonts w:asciiTheme="majorBidi" w:hAnsiTheme="majorBidi" w:cstheme="majorBidi"/>
            <w:sz w:val="24"/>
            <w:szCs w:val="24"/>
          </w:rPr>
          <w:t>https://doi.org/https://doi.org/10.1016/j.vehcom.2020.100285</w:t>
        </w:r>
      </w:hyperlink>
      <w:r w:rsidRPr="002A6694">
        <w:rPr>
          <w:rFonts w:asciiTheme="majorBidi" w:hAnsiTheme="majorBidi" w:cstheme="majorBidi"/>
          <w:sz w:val="24"/>
          <w:szCs w:val="24"/>
          <w:rtl/>
        </w:rPr>
        <w:t xml:space="preserve"> </w:t>
      </w:r>
    </w:p>
    <w:p w14:paraId="0B5E305C"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lastRenderedPageBreak/>
        <w:t>Rayes, A</w:t>
      </w:r>
      <w:r w:rsidRPr="002A6694">
        <w:rPr>
          <w:rFonts w:asciiTheme="majorBidi" w:hAnsiTheme="majorBidi" w:cstheme="majorBidi"/>
          <w:sz w:val="24"/>
          <w:szCs w:val="24"/>
          <w:rtl/>
        </w:rPr>
        <w:t xml:space="preserve">., &amp; </w:t>
      </w:r>
      <w:r w:rsidRPr="002A6694">
        <w:rPr>
          <w:rFonts w:asciiTheme="majorBidi" w:hAnsiTheme="majorBidi" w:cstheme="majorBidi"/>
          <w:sz w:val="24"/>
          <w:szCs w:val="24"/>
        </w:rPr>
        <w:t xml:space="preserve">Salam, S. (2017). Internet of Things (IoT) Overview. In A. Rayes &amp; S. Salam (Eds.), </w:t>
      </w:r>
      <w:r w:rsidRPr="002A6694">
        <w:rPr>
          <w:rFonts w:asciiTheme="majorBidi" w:hAnsiTheme="majorBidi" w:cstheme="majorBidi"/>
          <w:i/>
          <w:sz w:val="24"/>
          <w:szCs w:val="24"/>
        </w:rPr>
        <w:t>Internet of Things From Hype to Reality: The Road to Digitization</w:t>
      </w:r>
      <w:r w:rsidRPr="002A6694">
        <w:rPr>
          <w:rFonts w:asciiTheme="majorBidi" w:hAnsiTheme="majorBidi" w:cstheme="majorBidi"/>
          <w:sz w:val="24"/>
          <w:szCs w:val="24"/>
        </w:rPr>
        <w:t xml:space="preserve"> (pp. 1-34). Springer International Publishing. </w:t>
      </w:r>
      <w:hyperlink r:id="rId31" w:history="1">
        <w:r w:rsidRPr="002A6694">
          <w:rPr>
            <w:rStyle w:val="Hyperlink"/>
            <w:rFonts w:asciiTheme="majorBidi" w:hAnsiTheme="majorBidi" w:cstheme="majorBidi"/>
            <w:sz w:val="24"/>
            <w:szCs w:val="24"/>
          </w:rPr>
          <w:t>https://doi.org/10.1007/978-3-319-44860-2_1</w:t>
        </w:r>
      </w:hyperlink>
      <w:r w:rsidRPr="002A6694">
        <w:rPr>
          <w:rFonts w:asciiTheme="majorBidi" w:hAnsiTheme="majorBidi" w:cstheme="majorBidi"/>
          <w:sz w:val="24"/>
          <w:szCs w:val="24"/>
          <w:rtl/>
        </w:rPr>
        <w:t xml:space="preserve"> </w:t>
      </w:r>
    </w:p>
    <w:p w14:paraId="3771EED9"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Saaty, T</w:t>
      </w:r>
      <w:r w:rsidRPr="002A6694">
        <w:rPr>
          <w:rFonts w:asciiTheme="majorBidi" w:hAnsiTheme="majorBidi" w:cstheme="majorBidi"/>
          <w:sz w:val="24"/>
          <w:szCs w:val="24"/>
          <w:rtl/>
        </w:rPr>
        <w:t xml:space="preserve">. </w:t>
      </w:r>
      <w:r w:rsidRPr="002A6694">
        <w:rPr>
          <w:rFonts w:asciiTheme="majorBidi" w:hAnsiTheme="majorBidi" w:cstheme="majorBidi"/>
          <w:sz w:val="24"/>
          <w:szCs w:val="24"/>
        </w:rPr>
        <w:t>L. (1990). The Analytic Hierarchy Process. Planning, Priority Setting, Resouce Allocation. In: RWS Publications. University of Pittsburgh</w:t>
      </w:r>
      <w:r w:rsidRPr="002A6694">
        <w:rPr>
          <w:rFonts w:asciiTheme="majorBidi" w:hAnsiTheme="majorBidi" w:cstheme="majorBidi"/>
          <w:sz w:val="24"/>
          <w:szCs w:val="24"/>
          <w:rtl/>
        </w:rPr>
        <w:t>.</w:t>
      </w:r>
    </w:p>
    <w:p w14:paraId="28E4C1DE"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Sharma, S., &amp; Kaushik, B. (2019). A survey on internet of vehicles: Applications, security issues &amp; solutions. </w:t>
      </w:r>
      <w:r w:rsidRPr="002A6694">
        <w:rPr>
          <w:rFonts w:asciiTheme="majorBidi" w:hAnsiTheme="majorBidi" w:cstheme="majorBidi"/>
          <w:i/>
          <w:sz w:val="24"/>
          <w:szCs w:val="24"/>
        </w:rPr>
        <w:t>Vehicular Communications</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20</w:t>
      </w:r>
      <w:r w:rsidRPr="002A6694">
        <w:rPr>
          <w:rFonts w:asciiTheme="majorBidi" w:hAnsiTheme="majorBidi" w:cstheme="majorBidi"/>
          <w:sz w:val="24"/>
          <w:szCs w:val="24"/>
        </w:rPr>
        <w:t xml:space="preserve">, 100182. </w:t>
      </w:r>
      <w:hyperlink r:id="rId32" w:history="1">
        <w:r w:rsidRPr="002A6694">
          <w:rPr>
            <w:rStyle w:val="Hyperlink"/>
            <w:rFonts w:asciiTheme="majorBidi" w:hAnsiTheme="majorBidi" w:cstheme="majorBidi"/>
            <w:sz w:val="24"/>
            <w:szCs w:val="24"/>
          </w:rPr>
          <w:t>https://doi.org/https://doi.org/10.1016/j.vehcom.2019.100182</w:t>
        </w:r>
      </w:hyperlink>
      <w:r w:rsidRPr="002A6694">
        <w:rPr>
          <w:rFonts w:asciiTheme="majorBidi" w:hAnsiTheme="majorBidi" w:cstheme="majorBidi"/>
          <w:sz w:val="24"/>
          <w:szCs w:val="24"/>
          <w:rtl/>
        </w:rPr>
        <w:t xml:space="preserve"> </w:t>
      </w:r>
    </w:p>
    <w:p w14:paraId="6AEE1C9D" w14:textId="77777777" w:rsidR="002A6694" w:rsidRPr="002A6694" w:rsidRDefault="002A6694" w:rsidP="002A6694">
      <w:pPr>
        <w:pStyle w:val="EndNoteBibliography"/>
        <w:numPr>
          <w:ilvl w:val="0"/>
          <w:numId w:val="3"/>
        </w:numPr>
        <w:spacing w:after="0"/>
        <w:rPr>
          <w:rFonts w:asciiTheme="majorBidi" w:hAnsiTheme="majorBidi" w:cstheme="majorBidi"/>
          <w:sz w:val="24"/>
          <w:szCs w:val="24"/>
          <w:rtl/>
        </w:rPr>
      </w:pPr>
      <w:r w:rsidRPr="002A6694">
        <w:rPr>
          <w:rFonts w:asciiTheme="majorBidi" w:hAnsiTheme="majorBidi" w:cstheme="majorBidi"/>
          <w:sz w:val="24"/>
          <w:szCs w:val="24"/>
        </w:rPr>
        <w:t xml:space="preserve">Verma, P., &amp; Sood, S. (2017). Internet of Things-based student performance evaluation framework. </w:t>
      </w:r>
      <w:r w:rsidRPr="002A6694">
        <w:rPr>
          <w:rFonts w:asciiTheme="majorBidi" w:hAnsiTheme="majorBidi" w:cstheme="majorBidi"/>
          <w:i/>
          <w:sz w:val="24"/>
          <w:szCs w:val="24"/>
        </w:rPr>
        <w:t>Behaviour &amp; Information Technology</w:t>
      </w:r>
      <w:r w:rsidRPr="002A6694">
        <w:rPr>
          <w:rFonts w:asciiTheme="majorBidi" w:hAnsiTheme="majorBidi" w:cstheme="majorBidi"/>
          <w:sz w:val="24"/>
          <w:szCs w:val="24"/>
        </w:rPr>
        <w:t xml:space="preserve">, 1-18. </w:t>
      </w:r>
      <w:hyperlink r:id="rId33" w:history="1">
        <w:r w:rsidRPr="002A6694">
          <w:rPr>
            <w:rStyle w:val="Hyperlink"/>
            <w:rFonts w:asciiTheme="majorBidi" w:hAnsiTheme="majorBidi" w:cstheme="majorBidi"/>
            <w:sz w:val="24"/>
            <w:szCs w:val="24"/>
          </w:rPr>
          <w:t>https://doi.org/10.1</w:t>
        </w:r>
        <w:r w:rsidRPr="002A6694">
          <w:rPr>
            <w:rStyle w:val="Hyperlink"/>
            <w:rFonts w:asciiTheme="majorBidi" w:hAnsiTheme="majorBidi" w:cstheme="majorBidi"/>
            <w:sz w:val="24"/>
            <w:szCs w:val="24"/>
            <w:rtl/>
          </w:rPr>
          <w:t>080/0144929</w:t>
        </w:r>
        <w:r w:rsidRPr="002A6694">
          <w:rPr>
            <w:rStyle w:val="Hyperlink"/>
            <w:rFonts w:asciiTheme="majorBidi" w:hAnsiTheme="majorBidi" w:cstheme="majorBidi"/>
            <w:sz w:val="24"/>
            <w:szCs w:val="24"/>
          </w:rPr>
          <w:t>X.2017.1407824</w:t>
        </w:r>
      </w:hyperlink>
      <w:r w:rsidRPr="002A6694">
        <w:rPr>
          <w:rFonts w:asciiTheme="majorBidi" w:hAnsiTheme="majorBidi" w:cstheme="majorBidi"/>
          <w:sz w:val="24"/>
          <w:szCs w:val="24"/>
          <w:rtl/>
        </w:rPr>
        <w:t xml:space="preserve"> </w:t>
      </w:r>
    </w:p>
    <w:p w14:paraId="4BCCB15D" w14:textId="77777777" w:rsidR="002A6694" w:rsidRPr="002A6694" w:rsidRDefault="002A6694" w:rsidP="002A6694">
      <w:pPr>
        <w:pStyle w:val="EndNoteBibliography"/>
        <w:numPr>
          <w:ilvl w:val="0"/>
          <w:numId w:val="3"/>
        </w:numPr>
        <w:rPr>
          <w:rFonts w:asciiTheme="majorBidi" w:hAnsiTheme="majorBidi" w:cstheme="majorBidi"/>
          <w:sz w:val="24"/>
          <w:szCs w:val="24"/>
          <w:rtl/>
        </w:rPr>
      </w:pPr>
      <w:r w:rsidRPr="002A6694">
        <w:rPr>
          <w:rFonts w:asciiTheme="majorBidi" w:hAnsiTheme="majorBidi" w:cstheme="majorBidi"/>
          <w:sz w:val="24"/>
          <w:szCs w:val="24"/>
        </w:rPr>
        <w:t xml:space="preserve">Wang, T., Bhuiyan, M. Z. A., Wang, G., Rahman, M. A., Wu, J., &amp; Cao, J. (2018). Big Data Reduction for a Smart City’s Critical Infrastructural Health Monitoring. </w:t>
      </w:r>
      <w:r w:rsidRPr="002A6694">
        <w:rPr>
          <w:rFonts w:asciiTheme="majorBidi" w:hAnsiTheme="majorBidi" w:cstheme="majorBidi"/>
          <w:i/>
          <w:sz w:val="24"/>
          <w:szCs w:val="24"/>
        </w:rPr>
        <w:t>IEEE Communications Magazine</w:t>
      </w:r>
      <w:r w:rsidRPr="002A6694">
        <w:rPr>
          <w:rFonts w:asciiTheme="majorBidi" w:hAnsiTheme="majorBidi" w:cstheme="majorBidi"/>
          <w:sz w:val="24"/>
          <w:szCs w:val="24"/>
        </w:rPr>
        <w:t>,</w:t>
      </w:r>
      <w:r w:rsidRPr="002A6694">
        <w:rPr>
          <w:rFonts w:asciiTheme="majorBidi" w:hAnsiTheme="majorBidi" w:cstheme="majorBidi"/>
          <w:i/>
          <w:sz w:val="24"/>
          <w:szCs w:val="24"/>
        </w:rPr>
        <w:t xml:space="preserve"> 56</w:t>
      </w:r>
      <w:r w:rsidRPr="002A6694">
        <w:rPr>
          <w:rFonts w:asciiTheme="majorBidi" w:hAnsiTheme="majorBidi" w:cstheme="majorBidi"/>
          <w:sz w:val="24"/>
          <w:szCs w:val="24"/>
        </w:rPr>
        <w:t xml:space="preserve">(3), 128-133. </w:t>
      </w:r>
      <w:hyperlink r:id="rId34" w:history="1">
        <w:r w:rsidRPr="002A6694">
          <w:rPr>
            <w:rStyle w:val="Hyperlink"/>
            <w:rFonts w:asciiTheme="majorBidi" w:hAnsiTheme="majorBidi" w:cstheme="majorBidi"/>
            <w:sz w:val="24"/>
            <w:szCs w:val="24"/>
          </w:rPr>
          <w:t>https://doi.org/10.1</w:t>
        </w:r>
        <w:r w:rsidRPr="002A6694">
          <w:rPr>
            <w:rStyle w:val="Hyperlink"/>
            <w:rFonts w:asciiTheme="majorBidi" w:hAnsiTheme="majorBidi" w:cstheme="majorBidi"/>
            <w:sz w:val="24"/>
            <w:szCs w:val="24"/>
            <w:rtl/>
          </w:rPr>
          <w:t>109/</w:t>
        </w:r>
        <w:r w:rsidRPr="002A6694">
          <w:rPr>
            <w:rStyle w:val="Hyperlink"/>
            <w:rFonts w:asciiTheme="majorBidi" w:hAnsiTheme="majorBidi" w:cstheme="majorBidi"/>
            <w:sz w:val="24"/>
            <w:szCs w:val="24"/>
          </w:rPr>
          <w:t>MCOM.2018.1700303</w:t>
        </w:r>
      </w:hyperlink>
      <w:r w:rsidRPr="002A6694">
        <w:rPr>
          <w:rFonts w:asciiTheme="majorBidi" w:hAnsiTheme="majorBidi" w:cstheme="majorBidi"/>
          <w:sz w:val="24"/>
          <w:szCs w:val="24"/>
          <w:rtl/>
        </w:rPr>
        <w:t xml:space="preserve"> </w:t>
      </w:r>
    </w:p>
    <w:p w14:paraId="07752AE3" w14:textId="06BD2038" w:rsidR="00B541ED" w:rsidRPr="002A6694" w:rsidRDefault="002A6694" w:rsidP="002A6694">
      <w:pPr>
        <w:bidi/>
        <w:spacing w:line="240" w:lineRule="auto"/>
        <w:jc w:val="both"/>
        <w:rPr>
          <w:rFonts w:asciiTheme="majorBidi" w:hAnsiTheme="majorBidi" w:cs="B Mitra"/>
          <w:b/>
          <w:bCs/>
          <w:sz w:val="26"/>
          <w:szCs w:val="26"/>
          <w:rtl/>
          <w:lang w:bidi="fa-IR"/>
        </w:rPr>
      </w:pPr>
      <w:r w:rsidRPr="002A6694">
        <w:rPr>
          <w:rFonts w:asciiTheme="majorBidi" w:hAnsiTheme="majorBidi" w:cstheme="majorBidi"/>
          <w:sz w:val="24"/>
          <w:szCs w:val="24"/>
          <w:rtl/>
        </w:rPr>
        <w:fldChar w:fldCharType="end"/>
      </w:r>
    </w:p>
    <w:p w14:paraId="1A8FED05" w14:textId="77777777" w:rsidR="00B541ED" w:rsidRPr="008B1C4F" w:rsidRDefault="00B541ED" w:rsidP="008B1C4F">
      <w:pPr>
        <w:bidi/>
        <w:spacing w:line="240" w:lineRule="auto"/>
        <w:jc w:val="both"/>
        <w:rPr>
          <w:rFonts w:asciiTheme="majorBidi" w:hAnsiTheme="majorBidi" w:cs="B Mitra"/>
          <w:b/>
          <w:bCs/>
          <w:sz w:val="26"/>
          <w:szCs w:val="26"/>
          <w:rtl/>
          <w:lang w:bidi="fa-IR"/>
        </w:rPr>
      </w:pPr>
    </w:p>
    <w:p w14:paraId="31F2776F" w14:textId="77777777" w:rsidR="00D65E7A" w:rsidRPr="008B1C4F" w:rsidRDefault="00D65E7A" w:rsidP="008B1C4F">
      <w:pPr>
        <w:bidi/>
        <w:spacing w:line="240" w:lineRule="auto"/>
        <w:jc w:val="both"/>
        <w:rPr>
          <w:rFonts w:asciiTheme="majorBidi" w:hAnsiTheme="majorBidi" w:cs="B Mitra"/>
          <w:b/>
          <w:bCs/>
          <w:sz w:val="26"/>
          <w:szCs w:val="26"/>
          <w:rtl/>
          <w:lang w:bidi="fa-IR"/>
        </w:rPr>
      </w:pPr>
    </w:p>
    <w:p w14:paraId="7E7F632D" w14:textId="2A6F64B4" w:rsidR="002F773F" w:rsidRPr="008B1C4F" w:rsidRDefault="002F773F" w:rsidP="008B1C4F">
      <w:pPr>
        <w:spacing w:line="240" w:lineRule="auto"/>
        <w:jc w:val="both"/>
        <w:rPr>
          <w:rFonts w:asciiTheme="majorBidi" w:hAnsiTheme="majorBidi" w:cs="B Mitra"/>
          <w:sz w:val="26"/>
          <w:szCs w:val="26"/>
        </w:rPr>
      </w:pPr>
    </w:p>
    <w:sectPr w:rsidR="002F773F" w:rsidRPr="008B1C4F" w:rsidSect="008B1C4F">
      <w:footerReference w:type="default" r:id="rId35"/>
      <w:pgSz w:w="12240" w:h="15840"/>
      <w:pgMar w:top="1701" w:right="1418" w:bottom="1701" w:left="141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EF6B" w14:textId="77777777" w:rsidR="00B559BE" w:rsidRDefault="00B559BE" w:rsidP="001D7DCD">
      <w:pPr>
        <w:spacing w:after="0" w:line="240" w:lineRule="auto"/>
      </w:pPr>
      <w:r>
        <w:separator/>
      </w:r>
    </w:p>
  </w:endnote>
  <w:endnote w:type="continuationSeparator" w:id="0">
    <w:p w14:paraId="0A0D7F97" w14:textId="77777777" w:rsidR="00B559BE" w:rsidRDefault="00B559BE" w:rsidP="001D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B Mitra">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Zar">
    <w:altName w:val="Cambri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465618"/>
      <w:docPartObj>
        <w:docPartGallery w:val="Page Numbers (Bottom of Page)"/>
        <w:docPartUnique/>
      </w:docPartObj>
    </w:sdtPr>
    <w:sdtEndPr>
      <w:rPr>
        <w:noProof/>
      </w:rPr>
    </w:sdtEndPr>
    <w:sdtContent>
      <w:p w14:paraId="3FF4B516" w14:textId="125C8074" w:rsidR="00BC4744" w:rsidRDefault="00BC47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92AB4C" w14:textId="77777777" w:rsidR="00BC4744" w:rsidRDefault="00BC4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5BC7C" w14:textId="77777777" w:rsidR="00B559BE" w:rsidRDefault="00B559BE" w:rsidP="001D7DCD">
      <w:pPr>
        <w:spacing w:after="0" w:line="240" w:lineRule="auto"/>
      </w:pPr>
      <w:r>
        <w:separator/>
      </w:r>
    </w:p>
  </w:footnote>
  <w:footnote w:type="continuationSeparator" w:id="0">
    <w:p w14:paraId="52A897BA" w14:textId="77777777" w:rsidR="00B559BE" w:rsidRDefault="00B559BE" w:rsidP="001D7DCD">
      <w:pPr>
        <w:spacing w:after="0" w:line="240" w:lineRule="auto"/>
      </w:pPr>
      <w:r>
        <w:continuationSeparator/>
      </w:r>
    </w:p>
  </w:footnote>
  <w:footnote w:id="1">
    <w:p w14:paraId="179CBBBB" w14:textId="12EF40EB" w:rsidR="008C2AF0" w:rsidRDefault="008C2AF0">
      <w:pPr>
        <w:pStyle w:val="FootnoteText"/>
        <w:rPr>
          <w:rtl/>
          <w:lang w:bidi="fa-IR"/>
        </w:rPr>
      </w:pPr>
      <w:r>
        <w:rPr>
          <w:rStyle w:val="FootnoteReference"/>
        </w:rPr>
        <w:footnoteRef/>
      </w:r>
      <w:r>
        <w:t xml:space="preserve"> </w:t>
      </w:r>
      <w:r w:rsidRPr="00FE78D4">
        <w:rPr>
          <w:rFonts w:asciiTheme="majorBidi" w:hAnsiTheme="majorBidi" w:cstheme="majorBidi"/>
        </w:rPr>
        <w:t>Internet of Things</w:t>
      </w:r>
    </w:p>
  </w:footnote>
  <w:footnote w:id="2">
    <w:p w14:paraId="37F7EB52" w14:textId="77777777" w:rsidR="001D7DCD" w:rsidRPr="0061128D" w:rsidRDefault="001D7DCD" w:rsidP="001D7DCD">
      <w:pPr>
        <w:pStyle w:val="FootnoteText"/>
        <w:rPr>
          <w:rFonts w:asciiTheme="majorBidi" w:hAnsiTheme="majorBidi" w:cstheme="majorBidi"/>
          <w:sz w:val="18"/>
          <w:szCs w:val="18"/>
          <w:rtl/>
          <w:lang w:bidi="fa-IR"/>
        </w:rPr>
      </w:pPr>
      <w:r w:rsidRPr="0061128D">
        <w:rPr>
          <w:rStyle w:val="FootnoteReference"/>
          <w:rFonts w:asciiTheme="majorBidi" w:hAnsiTheme="majorBidi" w:cstheme="majorBidi"/>
          <w:sz w:val="18"/>
          <w:szCs w:val="18"/>
        </w:rPr>
        <w:footnoteRef/>
      </w:r>
      <w:r w:rsidRPr="0061128D">
        <w:rPr>
          <w:rFonts w:asciiTheme="majorBidi" w:hAnsiTheme="majorBidi" w:cstheme="majorBidi"/>
          <w:sz w:val="18"/>
          <w:szCs w:val="18"/>
        </w:rPr>
        <w:t xml:space="preserve"> </w:t>
      </w:r>
      <w:r w:rsidRPr="0061128D">
        <w:rPr>
          <w:rFonts w:asciiTheme="majorBidi" w:hAnsiTheme="majorBidi" w:cstheme="majorBidi"/>
          <w:color w:val="202122"/>
          <w:sz w:val="18"/>
          <w:szCs w:val="18"/>
          <w:shd w:val="clear" w:color="auto" w:fill="FFFFFF"/>
        </w:rPr>
        <w:t>Analytical Hierarchy process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40008"/>
    <w:multiLevelType w:val="hybridMultilevel"/>
    <w:tmpl w:val="BDDE69D6"/>
    <w:lvl w:ilvl="0" w:tplc="FAFE6D4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30FA1D42"/>
    <w:multiLevelType w:val="hybridMultilevel"/>
    <w:tmpl w:val="23CEE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B65EA9"/>
    <w:multiLevelType w:val="hybridMultilevel"/>
    <w:tmpl w:val="AE043FAA"/>
    <w:lvl w:ilvl="0" w:tplc="A7525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C4770"/>
    <w:multiLevelType w:val="hybridMultilevel"/>
    <w:tmpl w:val="5E00B60C"/>
    <w:lvl w:ilvl="0" w:tplc="D67AC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832667">
    <w:abstractNumId w:val="1"/>
  </w:num>
  <w:num w:numId="2" w16cid:durableId="1492939935">
    <w:abstractNumId w:val="2"/>
  </w:num>
  <w:num w:numId="3" w16cid:durableId="768621279">
    <w:abstractNumId w:val="0"/>
  </w:num>
  <w:num w:numId="4" w16cid:durableId="265767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0exx255xe0dmetvrzxr2010vx22e0ra2x5&quot;&gt;اینترنت اشیا&lt;record-ids&gt;&lt;item&gt;3&lt;/item&gt;&lt;item&gt;4&lt;/item&gt;&lt;item&gt;11&lt;/item&gt;&lt;item&gt;12&lt;/item&gt;&lt;item&gt;13&lt;/item&gt;&lt;item&gt;14&lt;/item&gt;&lt;item&gt;15&lt;/item&gt;&lt;item&gt;16&lt;/item&gt;&lt;item&gt;17&lt;/item&gt;&lt;item&gt;18&lt;/item&gt;&lt;item&gt;19&lt;/item&gt;&lt;item&gt;22&lt;/item&gt;&lt;item&gt;23&lt;/item&gt;&lt;/record-ids&gt;&lt;/item&gt;&lt;item db-id=&quot;sxf5dds272ted3ewszavazaqxavaxd09ttzx&quot;&gt;شیدا&lt;record-ids&gt;&lt;item&gt;27&lt;/item&gt;&lt;item&gt;28&lt;/item&gt;&lt;item&gt;29&lt;/item&gt;&lt;item&gt;30&lt;/item&gt;&lt;item&gt;31&lt;/item&gt;&lt;item&gt;33&lt;/item&gt;&lt;item&gt;34&lt;/item&gt;&lt;item&gt;35&lt;/item&gt;&lt;item&gt;36&lt;/item&gt;&lt;item&gt;37&lt;/item&gt;&lt;item&gt;38&lt;/item&gt;&lt;/record-ids&gt;&lt;/item&gt;&lt;/Libraries&gt;"/>
  </w:docVars>
  <w:rsids>
    <w:rsidRoot w:val="00BA4ED3"/>
    <w:rsid w:val="00004500"/>
    <w:rsid w:val="000057BA"/>
    <w:rsid w:val="000104D0"/>
    <w:rsid w:val="00012080"/>
    <w:rsid w:val="0003511E"/>
    <w:rsid w:val="00067A15"/>
    <w:rsid w:val="00081F48"/>
    <w:rsid w:val="000861D7"/>
    <w:rsid w:val="000B3749"/>
    <w:rsid w:val="000C37E5"/>
    <w:rsid w:val="000C71DE"/>
    <w:rsid w:val="000F0F3F"/>
    <w:rsid w:val="00113094"/>
    <w:rsid w:val="00117162"/>
    <w:rsid w:val="001A130E"/>
    <w:rsid w:val="001B7A46"/>
    <w:rsid w:val="001D7DCD"/>
    <w:rsid w:val="001E6866"/>
    <w:rsid w:val="002145D1"/>
    <w:rsid w:val="002632CB"/>
    <w:rsid w:val="0027449B"/>
    <w:rsid w:val="002A6694"/>
    <w:rsid w:val="002F14CF"/>
    <w:rsid w:val="002F773F"/>
    <w:rsid w:val="00302C55"/>
    <w:rsid w:val="00303CB2"/>
    <w:rsid w:val="003473ED"/>
    <w:rsid w:val="00373921"/>
    <w:rsid w:val="003F7DCC"/>
    <w:rsid w:val="004B045F"/>
    <w:rsid w:val="005240C1"/>
    <w:rsid w:val="005F04D2"/>
    <w:rsid w:val="0068684A"/>
    <w:rsid w:val="006A0C04"/>
    <w:rsid w:val="006A4C69"/>
    <w:rsid w:val="007501CA"/>
    <w:rsid w:val="00774BEE"/>
    <w:rsid w:val="007A57A9"/>
    <w:rsid w:val="007B0642"/>
    <w:rsid w:val="007D61E1"/>
    <w:rsid w:val="007F592E"/>
    <w:rsid w:val="008B1C4F"/>
    <w:rsid w:val="008C2AF0"/>
    <w:rsid w:val="00922D69"/>
    <w:rsid w:val="009308D3"/>
    <w:rsid w:val="00962F57"/>
    <w:rsid w:val="00982E0D"/>
    <w:rsid w:val="009B404D"/>
    <w:rsid w:val="009D104D"/>
    <w:rsid w:val="009F1740"/>
    <w:rsid w:val="00A30671"/>
    <w:rsid w:val="00B1380E"/>
    <w:rsid w:val="00B3248C"/>
    <w:rsid w:val="00B541ED"/>
    <w:rsid w:val="00B559BE"/>
    <w:rsid w:val="00B91519"/>
    <w:rsid w:val="00BA4ED3"/>
    <w:rsid w:val="00BB4E1E"/>
    <w:rsid w:val="00BB7E83"/>
    <w:rsid w:val="00BC4744"/>
    <w:rsid w:val="00BF17B1"/>
    <w:rsid w:val="00C943A1"/>
    <w:rsid w:val="00CB1701"/>
    <w:rsid w:val="00CB6998"/>
    <w:rsid w:val="00CF01BB"/>
    <w:rsid w:val="00D0274C"/>
    <w:rsid w:val="00D65E7A"/>
    <w:rsid w:val="00D72135"/>
    <w:rsid w:val="00D92E46"/>
    <w:rsid w:val="00DB5424"/>
    <w:rsid w:val="00DF4F95"/>
    <w:rsid w:val="00DF6540"/>
    <w:rsid w:val="00E039E1"/>
    <w:rsid w:val="00E0754E"/>
    <w:rsid w:val="00E47ABB"/>
    <w:rsid w:val="00E6176E"/>
    <w:rsid w:val="00EB2381"/>
    <w:rsid w:val="00EF2DFC"/>
    <w:rsid w:val="00EF52A5"/>
    <w:rsid w:val="00F004CE"/>
    <w:rsid w:val="00F16765"/>
    <w:rsid w:val="00F44B59"/>
    <w:rsid w:val="00F5632D"/>
    <w:rsid w:val="00FE78D4"/>
    <w:rsid w:val="00FF0F1C"/>
    <w:rsid w:val="00FF2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67D56"/>
  <w15:chartTrackingRefBased/>
  <w15:docId w15:val="{1C2F087E-D520-4874-9429-BD5966F4E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ED3"/>
    <w:rPr>
      <w:color w:val="0563C1" w:themeColor="hyperlink"/>
      <w:u w:val="single"/>
    </w:rPr>
  </w:style>
  <w:style w:type="paragraph" w:customStyle="1" w:styleId="EndNoteBibliographyTitle">
    <w:name w:val="EndNote Bibliography Title"/>
    <w:basedOn w:val="Normal"/>
    <w:link w:val="EndNoteBibliographyTitleChar"/>
    <w:rsid w:val="00067A1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67A15"/>
    <w:rPr>
      <w:rFonts w:ascii="Calibri" w:hAnsi="Calibri" w:cs="Calibri"/>
      <w:noProof/>
    </w:rPr>
  </w:style>
  <w:style w:type="paragraph" w:customStyle="1" w:styleId="EndNoteBibliography">
    <w:name w:val="EndNote Bibliography"/>
    <w:basedOn w:val="Normal"/>
    <w:link w:val="EndNoteBibliographyChar"/>
    <w:rsid w:val="00067A15"/>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67A15"/>
    <w:rPr>
      <w:rFonts w:ascii="Calibri" w:hAnsi="Calibri" w:cs="Calibri"/>
      <w:noProof/>
    </w:rPr>
  </w:style>
  <w:style w:type="character" w:styleId="UnresolvedMention">
    <w:name w:val="Unresolved Mention"/>
    <w:basedOn w:val="DefaultParagraphFont"/>
    <w:uiPriority w:val="99"/>
    <w:semiHidden/>
    <w:unhideWhenUsed/>
    <w:rsid w:val="00067A15"/>
    <w:rPr>
      <w:color w:val="605E5C"/>
      <w:shd w:val="clear" w:color="auto" w:fill="E1DFDD"/>
    </w:rPr>
  </w:style>
  <w:style w:type="paragraph" w:styleId="ListParagraph">
    <w:name w:val="List Paragraph"/>
    <w:basedOn w:val="Normal"/>
    <w:uiPriority w:val="34"/>
    <w:qFormat/>
    <w:rsid w:val="0003511E"/>
    <w:pPr>
      <w:ind w:left="720"/>
      <w:contextualSpacing/>
    </w:pPr>
  </w:style>
  <w:style w:type="table" w:styleId="TableGrid">
    <w:name w:val="Table Grid"/>
    <w:basedOn w:val="TableNormal"/>
    <w:uiPriority w:val="39"/>
    <w:rsid w:val="007D6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D7D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DCD"/>
    <w:rPr>
      <w:sz w:val="20"/>
      <w:szCs w:val="20"/>
    </w:rPr>
  </w:style>
  <w:style w:type="character" w:styleId="FootnoteReference">
    <w:name w:val="footnote reference"/>
    <w:basedOn w:val="DefaultParagraphFont"/>
    <w:uiPriority w:val="99"/>
    <w:semiHidden/>
    <w:unhideWhenUsed/>
    <w:rsid w:val="001D7DCD"/>
    <w:rPr>
      <w:vertAlign w:val="superscript"/>
    </w:rPr>
  </w:style>
  <w:style w:type="paragraph" w:customStyle="1" w:styleId="a">
    <w:name w:val="متن جدول و شکل"/>
    <w:basedOn w:val="Normal"/>
    <w:link w:val="Char"/>
    <w:qFormat/>
    <w:rsid w:val="001D7DCD"/>
    <w:pPr>
      <w:bidi/>
      <w:spacing w:after="0" w:line="240" w:lineRule="auto"/>
      <w:jc w:val="center"/>
    </w:pPr>
    <w:rPr>
      <w:rFonts w:ascii="Times New Roman" w:hAnsi="Times New Roman" w:cs="B Nazanin"/>
      <w:sz w:val="20"/>
      <w:szCs w:val="24"/>
    </w:rPr>
  </w:style>
  <w:style w:type="character" w:customStyle="1" w:styleId="Char">
    <w:name w:val="متن جدول و شکل Char"/>
    <w:basedOn w:val="DefaultParagraphFont"/>
    <w:link w:val="a"/>
    <w:rsid w:val="001D7DCD"/>
    <w:rPr>
      <w:rFonts w:ascii="Times New Roman" w:hAnsi="Times New Roman" w:cs="B Nazanin"/>
      <w:sz w:val="20"/>
      <w:szCs w:val="24"/>
    </w:rPr>
  </w:style>
  <w:style w:type="table" w:customStyle="1" w:styleId="TableGrid35">
    <w:name w:val="Table Grid35"/>
    <w:basedOn w:val="TableNormal"/>
    <w:next w:val="TableGrid"/>
    <w:uiPriority w:val="39"/>
    <w:rsid w:val="001D7DCD"/>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744"/>
  </w:style>
  <w:style w:type="paragraph" w:styleId="Footer">
    <w:name w:val="footer"/>
    <w:basedOn w:val="Normal"/>
    <w:link w:val="FooterChar"/>
    <w:uiPriority w:val="99"/>
    <w:unhideWhenUsed/>
    <w:rsid w:val="00BC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744"/>
  </w:style>
  <w:style w:type="paragraph" w:styleId="NoSpacing">
    <w:name w:val="No Spacing"/>
    <w:uiPriority w:val="1"/>
    <w:qFormat/>
    <w:rsid w:val="00EF52A5"/>
    <w:pPr>
      <w:spacing w:after="0" w:line="240" w:lineRule="auto"/>
    </w:pPr>
  </w:style>
  <w:style w:type="paragraph" w:styleId="HTMLPreformatted">
    <w:name w:val="HTML Preformatted"/>
    <w:basedOn w:val="Normal"/>
    <w:link w:val="HTMLPreformattedChar"/>
    <w:uiPriority w:val="99"/>
    <w:unhideWhenUsed/>
    <w:rsid w:val="00C943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C943A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863842">
      <w:bodyDiv w:val="1"/>
      <w:marLeft w:val="0"/>
      <w:marRight w:val="0"/>
      <w:marTop w:val="0"/>
      <w:marBottom w:val="0"/>
      <w:divBdr>
        <w:top w:val="none" w:sz="0" w:space="0" w:color="auto"/>
        <w:left w:val="none" w:sz="0" w:space="0" w:color="auto"/>
        <w:bottom w:val="none" w:sz="0" w:space="0" w:color="auto"/>
        <w:right w:val="none" w:sz="0" w:space="0" w:color="auto"/>
      </w:divBdr>
    </w:div>
    <w:div w:id="206032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hart" Target="charts/chart2.xml"/><Relationship Id="rId26" Type="http://schemas.openxmlformats.org/officeDocument/2006/relationships/hyperlink" Target="https://doi.org/10.1109/MCOM.2018.1700364" TargetMode="External"/><Relationship Id="rId21" Type="http://schemas.openxmlformats.org/officeDocument/2006/relationships/hyperlink" Target="https://doi.org/10.1007/978-981-15-0029-9_5" TargetMode="External"/><Relationship Id="rId34" Type="http://schemas.openxmlformats.org/officeDocument/2006/relationships/hyperlink" Target="https://doi.org/10.1109/MCOM.2018.1700303" TargetMode="External"/><Relationship Id="rId7" Type="http://schemas.openxmlformats.org/officeDocument/2006/relationships/hyperlink" Target="https://jha.iums.ac.ir/article-1-2738-fa.pdf" TargetMode="External"/><Relationship Id="rId12" Type="http://schemas.openxmlformats.org/officeDocument/2006/relationships/image" Target="media/image3.png"/><Relationship Id="rId17" Type="http://schemas.openxmlformats.org/officeDocument/2006/relationships/chart" Target="charts/chart1.xml"/><Relationship Id="rId25" Type="http://schemas.openxmlformats.org/officeDocument/2006/relationships/hyperlink" Target="https://doi.org/10.3390/app10207286" TargetMode="External"/><Relationship Id="rId33" Type="http://schemas.openxmlformats.org/officeDocument/2006/relationships/hyperlink" Target="https://doi.org/10.1080/0144929X.2017.1407824"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doi.org/https://doi.org/10.1002/cpe.4515" TargetMode="External"/><Relationship Id="rId29" Type="http://schemas.openxmlformats.org/officeDocument/2006/relationships/hyperlink" Target="https://doi.org/10.24368/jates.v9i4.1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s://doi.org/https://doi.org/10.1016/j.jnca.2014.03.003" TargetMode="External"/><Relationship Id="rId32" Type="http://schemas.openxmlformats.org/officeDocument/2006/relationships/hyperlink" Target="https://doi.org/https://doi.org/10.1016/j.vehcom.2019.10018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doi.org/https://doi.org/10.1016/j.jnca.2018.10.021" TargetMode="External"/><Relationship Id="rId28" Type="http://schemas.openxmlformats.org/officeDocument/2006/relationships/hyperlink" Target="https://doi.org/https://doi.org/10.1016/j.techsoc.2018.01.007" TargetMode="External"/><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https://doi.org/10.1002/cpe.4515" TargetMode="External"/><Relationship Id="rId31" Type="http://schemas.openxmlformats.org/officeDocument/2006/relationships/hyperlink" Target="https://doi.org/10.1007/978-3-319-44860-2_1"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yperlink" Target="https://doi.org/https://doi.org/10.1016/j.comnet.2018.07.017" TargetMode="External"/><Relationship Id="rId27" Type="http://schemas.openxmlformats.org/officeDocument/2006/relationships/hyperlink" Target="https://doi.org/10.1109/ACCESS.2021.3060964" TargetMode="External"/><Relationship Id="rId30" Type="http://schemas.openxmlformats.org/officeDocument/2006/relationships/hyperlink" Target="https://doi.org/https://doi.org/10.1016/j.vehcom.2020.100285" TargetMode="External"/><Relationship Id="rId35" Type="http://schemas.openxmlformats.org/officeDocument/2006/relationships/footer" Target="footer1.xml"/><Relationship Id="rId8" Type="http://schemas.openxmlformats.org/officeDocument/2006/relationships/image" Target="media/image1.wmf"/><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ahaRayane\Desktop\&#1605;&#1602;&#1575;&#1604;&#1607;%20&#1576;&#1607;&#1585;&#1575;&#1605;&#1740;-&#1575;&#1740;&#1606;&#1578;&#1585;&#1606;&#1578;%20&#1575;&#1588;&#1740;&#1575;\&#1583;&#1575;&#1583;&#1607;%20&#1587;&#1575;&#1586;&#174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TahaRayane\Desktop\&#1605;&#1602;&#1575;&#1604;&#1607;%20&#1576;&#1607;&#1585;&#1575;&#1605;&#1740;-&#1575;&#1740;&#1606;&#1578;&#1585;&#1606;&#1578;%20&#1575;&#1588;&#1740;&#1575;\&#1583;&#1575;&#1583;&#1607;%20&#1587;&#1575;&#1586;&#174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t>وزن</a:t>
            </a:r>
            <a:r>
              <a:rPr lang="fa-IR" baseline="0"/>
              <a:t> و رتبه بندی معیارهای اصلی</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Sheet2!$F$1</c:f>
              <c:strCache>
                <c:ptCount val="1"/>
                <c:pt idx="0">
                  <c:v>وزن</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Sheet2!$E$2:$E$4</c:f>
              <c:strCache>
                <c:ptCount val="3"/>
                <c:pt idx="0">
                  <c:v>قابلیت ها</c:v>
                </c:pt>
                <c:pt idx="1">
                  <c:v>مزایا</c:v>
                </c:pt>
                <c:pt idx="2">
                  <c:v>موانع</c:v>
                </c:pt>
              </c:strCache>
            </c:strRef>
          </c:cat>
          <c:val>
            <c:numRef>
              <c:f>Sheet2!$F$2:$F$4</c:f>
              <c:numCache>
                <c:formatCode>General</c:formatCode>
                <c:ptCount val="3"/>
                <c:pt idx="0">
                  <c:v>0.26</c:v>
                </c:pt>
                <c:pt idx="1">
                  <c:v>0.32700000000000001</c:v>
                </c:pt>
                <c:pt idx="2">
                  <c:v>0.41299999999999998</c:v>
                </c:pt>
              </c:numCache>
            </c:numRef>
          </c:val>
          <c:extLst>
            <c:ext xmlns:c16="http://schemas.microsoft.com/office/drawing/2014/chart" uri="{C3380CC4-5D6E-409C-BE32-E72D297353CC}">
              <c16:uniqueId val="{00000000-175E-4B3E-99B1-A7C5AC1F12DD}"/>
            </c:ext>
          </c:extLst>
        </c:ser>
        <c:ser>
          <c:idx val="1"/>
          <c:order val="1"/>
          <c:tx>
            <c:strRef>
              <c:f>Sheet2!$G$1</c:f>
              <c:strCache>
                <c:ptCount val="1"/>
                <c:pt idx="0">
                  <c:v>اولویت</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Sheet2!$E$2:$E$4</c:f>
              <c:strCache>
                <c:ptCount val="3"/>
                <c:pt idx="0">
                  <c:v>قابلیت ها</c:v>
                </c:pt>
                <c:pt idx="1">
                  <c:v>مزایا</c:v>
                </c:pt>
                <c:pt idx="2">
                  <c:v>موانع</c:v>
                </c:pt>
              </c:strCache>
            </c:strRef>
          </c:cat>
          <c:val>
            <c:numRef>
              <c:f>Sheet2!$G$2:$G$4</c:f>
              <c:numCache>
                <c:formatCode>General</c:formatCode>
                <c:ptCount val="3"/>
                <c:pt idx="0">
                  <c:v>3</c:v>
                </c:pt>
                <c:pt idx="1">
                  <c:v>2</c:v>
                </c:pt>
                <c:pt idx="2">
                  <c:v>1</c:v>
                </c:pt>
              </c:numCache>
            </c:numRef>
          </c:val>
          <c:extLst>
            <c:ext xmlns:c16="http://schemas.microsoft.com/office/drawing/2014/chart" uri="{C3380CC4-5D6E-409C-BE32-E72D297353CC}">
              <c16:uniqueId val="{00000001-175E-4B3E-99B1-A7C5AC1F12DD}"/>
            </c:ext>
          </c:extLst>
        </c:ser>
        <c:dLbls>
          <c:dLblPos val="outEnd"/>
          <c:showLegendKey val="0"/>
          <c:showVal val="1"/>
          <c:showCatName val="0"/>
          <c:showSerName val="0"/>
          <c:showPercent val="0"/>
          <c:showBubbleSize val="0"/>
        </c:dLbls>
        <c:gapWidth val="219"/>
        <c:overlap val="-27"/>
        <c:axId val="1763092544"/>
        <c:axId val="1763110016"/>
      </c:barChart>
      <c:catAx>
        <c:axId val="1763092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a:t>معیارهای</a:t>
                </a:r>
                <a:r>
                  <a:rPr lang="fa-IR" baseline="0"/>
                  <a:t> اصلی</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110016"/>
        <c:crosses val="autoZero"/>
        <c:auto val="1"/>
        <c:lblAlgn val="ctr"/>
        <c:lblOffset val="100"/>
        <c:noMultiLvlLbl val="0"/>
      </c:catAx>
      <c:valAx>
        <c:axId val="1763110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a-IR"/>
                  <a:t>وزن</a:t>
                </a:r>
                <a:r>
                  <a:rPr lang="fa-IR" baseline="0"/>
                  <a:t> و رتبه بندی</a:t>
                </a:r>
                <a:endParaRPr lang="en-US"/>
              </a:p>
            </c:rich>
          </c:tx>
          <c:layout>
            <c:manualLayout>
              <c:xMode val="edge"/>
              <c:yMode val="edge"/>
              <c:x val="2.5000000000000001E-2"/>
              <c:y val="0.2943671624380285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30925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a-IR"/>
              <a:t>رتبه</a:t>
            </a:r>
            <a:r>
              <a:rPr lang="fa-IR" baseline="0"/>
              <a:t> بندی و اوزان معیارهای فرعی</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Sheet3!$B$1</c:f>
              <c:strCache>
                <c:ptCount val="1"/>
                <c:pt idx="0">
                  <c:v>وزن</c:v>
                </c:pt>
              </c:strCache>
            </c:strRef>
          </c:tx>
          <c:spPr>
            <a:solidFill>
              <a:schemeClr val="accent1"/>
            </a:solidFill>
            <a:ln>
              <a:noFill/>
            </a:ln>
            <a:effectLst/>
          </c:spPr>
          <c:invertIfNegative val="0"/>
          <c:cat>
            <c:strRef>
              <c:f>Sheet3!$A$2:$A$18</c:f>
              <c:strCache>
                <c:ptCount val="17"/>
                <c:pt idx="0">
                  <c:v>C11</c:v>
                </c:pt>
                <c:pt idx="1">
                  <c:v>C12</c:v>
                </c:pt>
                <c:pt idx="2">
                  <c:v>C13</c:v>
                </c:pt>
                <c:pt idx="3">
                  <c:v>C14</c:v>
                </c:pt>
                <c:pt idx="4">
                  <c:v>C15</c:v>
                </c:pt>
                <c:pt idx="5">
                  <c:v>C21</c:v>
                </c:pt>
                <c:pt idx="6">
                  <c:v>C22</c:v>
                </c:pt>
                <c:pt idx="7">
                  <c:v>C23</c:v>
                </c:pt>
                <c:pt idx="8">
                  <c:v>C24</c:v>
                </c:pt>
                <c:pt idx="9">
                  <c:v>C25</c:v>
                </c:pt>
                <c:pt idx="10">
                  <c:v>C31</c:v>
                </c:pt>
                <c:pt idx="11">
                  <c:v>C32</c:v>
                </c:pt>
                <c:pt idx="12">
                  <c:v>C33</c:v>
                </c:pt>
                <c:pt idx="13">
                  <c:v>C34</c:v>
                </c:pt>
                <c:pt idx="14">
                  <c:v>C35</c:v>
                </c:pt>
                <c:pt idx="15">
                  <c:v>C36</c:v>
                </c:pt>
                <c:pt idx="16">
                  <c:v>C37</c:v>
                </c:pt>
              </c:strCache>
            </c:strRef>
          </c:cat>
          <c:val>
            <c:numRef>
              <c:f>Sheet3!$B$2:$B$18</c:f>
              <c:numCache>
                <c:formatCode>General</c:formatCode>
                <c:ptCount val="17"/>
                <c:pt idx="0">
                  <c:v>0.54800000000000004</c:v>
                </c:pt>
                <c:pt idx="1">
                  <c:v>0.17299999999999999</c:v>
                </c:pt>
                <c:pt idx="2">
                  <c:v>5.1999999999999998E-2</c:v>
                </c:pt>
                <c:pt idx="3">
                  <c:v>0.11799999999999999</c:v>
                </c:pt>
                <c:pt idx="4">
                  <c:v>0.108</c:v>
                </c:pt>
                <c:pt idx="5">
                  <c:v>0.29199999999999998</c:v>
                </c:pt>
                <c:pt idx="6">
                  <c:v>0.16500000000000001</c:v>
                </c:pt>
                <c:pt idx="7">
                  <c:v>0.114</c:v>
                </c:pt>
                <c:pt idx="8">
                  <c:v>0.375</c:v>
                </c:pt>
                <c:pt idx="9">
                  <c:v>5.3999999999999999E-2</c:v>
                </c:pt>
                <c:pt idx="10">
                  <c:v>0.13700000000000001</c:v>
                </c:pt>
                <c:pt idx="11">
                  <c:v>8.2000000000000003E-2</c:v>
                </c:pt>
                <c:pt idx="12">
                  <c:v>0.26200000000000001</c:v>
                </c:pt>
                <c:pt idx="13">
                  <c:v>7.0999999999999994E-2</c:v>
                </c:pt>
                <c:pt idx="14">
                  <c:v>0.104</c:v>
                </c:pt>
                <c:pt idx="15">
                  <c:v>0.13200000000000001</c:v>
                </c:pt>
                <c:pt idx="16">
                  <c:v>0.23100000000000001</c:v>
                </c:pt>
              </c:numCache>
            </c:numRef>
          </c:val>
          <c:extLst>
            <c:ext xmlns:c16="http://schemas.microsoft.com/office/drawing/2014/chart" uri="{C3380CC4-5D6E-409C-BE32-E72D297353CC}">
              <c16:uniqueId val="{00000000-8CBC-438A-B55C-EDE7A65D0672}"/>
            </c:ext>
          </c:extLst>
        </c:ser>
        <c:ser>
          <c:idx val="1"/>
          <c:order val="1"/>
          <c:tx>
            <c:strRef>
              <c:f>Sheet3!$C$1</c:f>
              <c:strCache>
                <c:ptCount val="1"/>
                <c:pt idx="0">
                  <c:v>اولویت</c:v>
                </c:pt>
              </c:strCache>
            </c:strRef>
          </c:tx>
          <c:spPr>
            <a:solidFill>
              <a:srgbClr val="FF0000"/>
            </a:solidFill>
            <a:ln>
              <a:noFill/>
            </a:ln>
            <a:effectLst/>
          </c:spPr>
          <c:invertIfNegative val="0"/>
          <c:cat>
            <c:strRef>
              <c:f>Sheet3!$A$2:$A$18</c:f>
              <c:strCache>
                <c:ptCount val="17"/>
                <c:pt idx="0">
                  <c:v>C11</c:v>
                </c:pt>
                <c:pt idx="1">
                  <c:v>C12</c:v>
                </c:pt>
                <c:pt idx="2">
                  <c:v>C13</c:v>
                </c:pt>
                <c:pt idx="3">
                  <c:v>C14</c:v>
                </c:pt>
                <c:pt idx="4">
                  <c:v>C15</c:v>
                </c:pt>
                <c:pt idx="5">
                  <c:v>C21</c:v>
                </c:pt>
                <c:pt idx="6">
                  <c:v>C22</c:v>
                </c:pt>
                <c:pt idx="7">
                  <c:v>C23</c:v>
                </c:pt>
                <c:pt idx="8">
                  <c:v>C24</c:v>
                </c:pt>
                <c:pt idx="9">
                  <c:v>C25</c:v>
                </c:pt>
                <c:pt idx="10">
                  <c:v>C31</c:v>
                </c:pt>
                <c:pt idx="11">
                  <c:v>C32</c:v>
                </c:pt>
                <c:pt idx="12">
                  <c:v>C33</c:v>
                </c:pt>
                <c:pt idx="13">
                  <c:v>C34</c:v>
                </c:pt>
                <c:pt idx="14">
                  <c:v>C35</c:v>
                </c:pt>
                <c:pt idx="15">
                  <c:v>C36</c:v>
                </c:pt>
                <c:pt idx="16">
                  <c:v>C37</c:v>
                </c:pt>
              </c:strCache>
            </c:strRef>
          </c:cat>
          <c:val>
            <c:numRef>
              <c:f>Sheet3!$C$2:$C$18</c:f>
              <c:numCache>
                <c:formatCode>General</c:formatCode>
                <c:ptCount val="17"/>
                <c:pt idx="0">
                  <c:v>1</c:v>
                </c:pt>
                <c:pt idx="1">
                  <c:v>2</c:v>
                </c:pt>
                <c:pt idx="2">
                  <c:v>5</c:v>
                </c:pt>
                <c:pt idx="3">
                  <c:v>3</c:v>
                </c:pt>
                <c:pt idx="4">
                  <c:v>4</c:v>
                </c:pt>
                <c:pt idx="5">
                  <c:v>2</c:v>
                </c:pt>
                <c:pt idx="6">
                  <c:v>3</c:v>
                </c:pt>
                <c:pt idx="7">
                  <c:v>4</c:v>
                </c:pt>
                <c:pt idx="8">
                  <c:v>1</c:v>
                </c:pt>
                <c:pt idx="9">
                  <c:v>5</c:v>
                </c:pt>
                <c:pt idx="10">
                  <c:v>3</c:v>
                </c:pt>
                <c:pt idx="11">
                  <c:v>6</c:v>
                </c:pt>
                <c:pt idx="12">
                  <c:v>1</c:v>
                </c:pt>
                <c:pt idx="13">
                  <c:v>7</c:v>
                </c:pt>
                <c:pt idx="14">
                  <c:v>5</c:v>
                </c:pt>
                <c:pt idx="15">
                  <c:v>4</c:v>
                </c:pt>
                <c:pt idx="16">
                  <c:v>2</c:v>
                </c:pt>
              </c:numCache>
            </c:numRef>
          </c:val>
          <c:extLst>
            <c:ext xmlns:c16="http://schemas.microsoft.com/office/drawing/2014/chart" uri="{C3380CC4-5D6E-409C-BE32-E72D297353CC}">
              <c16:uniqueId val="{00000001-8CBC-438A-B55C-EDE7A65D0672}"/>
            </c:ext>
          </c:extLst>
        </c:ser>
        <c:dLbls>
          <c:showLegendKey val="0"/>
          <c:showVal val="0"/>
          <c:showCatName val="0"/>
          <c:showSerName val="0"/>
          <c:showPercent val="0"/>
          <c:showBubbleSize val="0"/>
        </c:dLbls>
        <c:gapWidth val="219"/>
        <c:overlap val="-27"/>
        <c:axId val="1756295520"/>
        <c:axId val="1756291360"/>
      </c:barChart>
      <c:catAx>
        <c:axId val="1756295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6291360"/>
        <c:crosses val="autoZero"/>
        <c:auto val="1"/>
        <c:lblAlgn val="ctr"/>
        <c:lblOffset val="100"/>
        <c:noMultiLvlLbl val="0"/>
      </c:catAx>
      <c:valAx>
        <c:axId val="1756291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56295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16</Pages>
  <Words>9445</Words>
  <Characters>53837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TahaRayane</dc:creator>
  <cp:keywords/>
  <dc:description/>
  <cp:lastModifiedBy>Administrator</cp:lastModifiedBy>
  <cp:revision>13</cp:revision>
  <cp:lastPrinted>2022-04-10T06:31:00Z</cp:lastPrinted>
  <dcterms:created xsi:type="dcterms:W3CDTF">2022-05-01T10:31:00Z</dcterms:created>
  <dcterms:modified xsi:type="dcterms:W3CDTF">2022-05-25T13:44:00Z</dcterms:modified>
</cp:coreProperties>
</file>